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BFE2" w14:textId="3D2E68AA" w:rsidR="00894AB3" w:rsidRPr="003866E3" w:rsidRDefault="00894AB3" w:rsidP="00A63C98">
      <w:pPr>
        <w:jc w:val="center"/>
        <w:rPr>
          <w:rFonts w:asciiTheme="minorHAnsi" w:hAnsiTheme="minorHAnsi"/>
          <w:b/>
        </w:rPr>
      </w:pPr>
      <w:r w:rsidRPr="003866E3">
        <w:rPr>
          <w:rFonts w:asciiTheme="minorHAnsi" w:hAnsiTheme="minorHAnsi"/>
          <w:b/>
        </w:rPr>
        <w:t>$</w:t>
      </w:r>
      <w:r w:rsidR="00BE7911" w:rsidRPr="003866E3">
        <w:rPr>
          <w:rFonts w:asciiTheme="minorHAnsi" w:hAnsiTheme="minorHAnsi"/>
          <w:b/>
        </w:rPr>
        <w:t>20</w:t>
      </w:r>
      <w:r w:rsidRPr="003866E3">
        <w:rPr>
          <w:rFonts w:asciiTheme="minorHAnsi" w:hAnsiTheme="minorHAnsi"/>
          <w:b/>
        </w:rPr>
        <w:t xml:space="preserve">,000 </w:t>
      </w:r>
      <w:r w:rsidR="00BE7911" w:rsidRPr="003866E3">
        <w:rPr>
          <w:rFonts w:asciiTheme="minorHAnsi" w:hAnsiTheme="minorHAnsi"/>
          <w:b/>
        </w:rPr>
        <w:t xml:space="preserve">Monstercross </w:t>
      </w:r>
      <w:r w:rsidR="007E0368">
        <w:rPr>
          <w:rFonts w:asciiTheme="minorHAnsi" w:hAnsiTheme="minorHAnsi"/>
          <w:b/>
        </w:rPr>
        <w:t>Competit</w:t>
      </w:r>
      <w:r w:rsidR="00CD7139">
        <w:rPr>
          <w:rFonts w:asciiTheme="minorHAnsi" w:hAnsiTheme="minorHAnsi"/>
          <w:b/>
        </w:rPr>
        <w:t>i</w:t>
      </w:r>
      <w:r w:rsidRPr="003866E3">
        <w:rPr>
          <w:rFonts w:asciiTheme="minorHAnsi" w:hAnsiTheme="minorHAnsi"/>
          <w:b/>
        </w:rPr>
        <w:t>on</w:t>
      </w:r>
    </w:p>
    <w:p w14:paraId="4CAF2129" w14:textId="27E3714D" w:rsidR="009F316D" w:rsidRPr="003866E3" w:rsidRDefault="00A810E1" w:rsidP="003866E3">
      <w:pPr>
        <w:jc w:val="center"/>
        <w:rPr>
          <w:rFonts w:asciiTheme="minorHAnsi" w:hAnsiTheme="minorHAnsi"/>
          <w:b/>
        </w:rPr>
      </w:pPr>
      <w:r w:rsidRPr="002721BE">
        <w:rPr>
          <w:rFonts w:asciiTheme="minorHAnsi" w:hAnsiTheme="minorHAnsi"/>
          <w:b/>
        </w:rPr>
        <w:t xml:space="preserve">that’s life! Issue </w:t>
      </w:r>
      <w:r w:rsidR="002721BE" w:rsidRPr="002721BE">
        <w:rPr>
          <w:rFonts w:asciiTheme="minorHAnsi" w:hAnsiTheme="minorHAnsi"/>
          <w:b/>
        </w:rPr>
        <w:t>49</w:t>
      </w:r>
      <w:r w:rsidRPr="002721BE">
        <w:rPr>
          <w:rFonts w:asciiTheme="minorHAnsi" w:hAnsiTheme="minorHAnsi"/>
          <w:b/>
        </w:rPr>
        <w:t xml:space="preserve">, 2021 – Issue </w:t>
      </w:r>
      <w:r w:rsidR="002721BE" w:rsidRPr="002721BE">
        <w:rPr>
          <w:rFonts w:asciiTheme="minorHAnsi" w:hAnsiTheme="minorHAnsi"/>
          <w:b/>
        </w:rPr>
        <w:t>22</w:t>
      </w:r>
      <w:r w:rsidR="006B3854" w:rsidRPr="002721BE">
        <w:rPr>
          <w:rFonts w:asciiTheme="minorHAnsi" w:hAnsiTheme="minorHAnsi"/>
          <w:b/>
        </w:rPr>
        <w:t>, 202</w:t>
      </w:r>
      <w:r w:rsidR="002721BE" w:rsidRPr="002721BE">
        <w:rPr>
          <w:rFonts w:asciiTheme="minorHAnsi" w:hAnsiTheme="minorHAnsi"/>
          <w:b/>
        </w:rPr>
        <w:t>2</w:t>
      </w:r>
      <w:r w:rsidR="006B3854" w:rsidRPr="002721BE">
        <w:rPr>
          <w:rFonts w:asciiTheme="minorHAnsi" w:hAnsiTheme="minorHAnsi"/>
          <w:b/>
        </w:rPr>
        <w:t xml:space="preserve"> and Puzzle Titles</w:t>
      </w:r>
    </w:p>
    <w:p w14:paraId="7597F67C" w14:textId="77777777" w:rsidR="00D05F0A" w:rsidRPr="003866E3" w:rsidRDefault="00A63C98" w:rsidP="0029503C">
      <w:pPr>
        <w:jc w:val="center"/>
        <w:rPr>
          <w:rFonts w:asciiTheme="minorHAnsi" w:hAnsiTheme="minorHAnsi"/>
        </w:rPr>
      </w:pPr>
      <w:r w:rsidRPr="003866E3">
        <w:rPr>
          <w:rFonts w:asciiTheme="minorHAnsi" w:hAnsiTheme="minorHAnsi"/>
        </w:rPr>
        <w:t xml:space="preserve"> </w:t>
      </w:r>
      <w:r w:rsidR="00D05F0A" w:rsidRPr="003866E3">
        <w:rPr>
          <w:rFonts w:asciiTheme="minorHAnsi" w:hAnsiTheme="minorHAnsi"/>
        </w:rPr>
        <w:t>(“Promotion”)</w:t>
      </w:r>
    </w:p>
    <w:p w14:paraId="61D7F605" w14:textId="77777777" w:rsidR="0029503C" w:rsidRDefault="0029503C" w:rsidP="0029503C">
      <w:pPr>
        <w:jc w:val="center"/>
        <w:rPr>
          <w:rFonts w:asciiTheme="minorHAnsi" w:hAnsiTheme="minorHAnsi"/>
          <w:b/>
        </w:rPr>
      </w:pPr>
      <w:r w:rsidRPr="003866E3">
        <w:rPr>
          <w:rFonts w:asciiTheme="minorHAnsi" w:hAnsiTheme="minorHAnsi"/>
          <w:b/>
        </w:rPr>
        <w:t>Terms and Conditions</w:t>
      </w:r>
    </w:p>
    <w:p w14:paraId="35060B23" w14:textId="77777777" w:rsidR="003866E3" w:rsidRPr="003866E3" w:rsidRDefault="003866E3" w:rsidP="0029503C">
      <w:pPr>
        <w:jc w:val="center"/>
        <w:rPr>
          <w:rFonts w:asciiTheme="minorHAnsi" w:hAnsiTheme="minorHAnsi"/>
          <w:b/>
        </w:rPr>
      </w:pPr>
    </w:p>
    <w:p w14:paraId="43E61814" w14:textId="77777777"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Information on how to enter and prizes form part of these terms and cond</w:t>
      </w:r>
      <w:r w:rsidR="00D05F0A" w:rsidRPr="003866E3">
        <w:rPr>
          <w:rFonts w:asciiTheme="minorHAnsi" w:hAnsiTheme="minorHAnsi"/>
        </w:rPr>
        <w:t>itions. By participating in the</w:t>
      </w:r>
      <w:r w:rsidRPr="003866E3">
        <w:rPr>
          <w:rFonts w:asciiTheme="minorHAnsi" w:hAnsiTheme="minorHAnsi"/>
        </w:rPr>
        <w:t xml:space="preserve"> </w:t>
      </w:r>
      <w:r w:rsidR="00D05F0A" w:rsidRPr="003866E3">
        <w:rPr>
          <w:rFonts w:asciiTheme="minorHAnsi" w:hAnsiTheme="minorHAnsi"/>
        </w:rPr>
        <w:t>P</w:t>
      </w:r>
      <w:r w:rsidRPr="003866E3">
        <w:rPr>
          <w:rFonts w:asciiTheme="minorHAnsi" w:hAnsiTheme="minorHAnsi"/>
        </w:rPr>
        <w:t xml:space="preserve">romotion, you agree to be bound by </w:t>
      </w:r>
      <w:r w:rsidR="00D05F0A" w:rsidRPr="003866E3">
        <w:rPr>
          <w:rFonts w:asciiTheme="minorHAnsi" w:hAnsiTheme="minorHAnsi"/>
        </w:rPr>
        <w:t xml:space="preserve">these </w:t>
      </w:r>
      <w:r w:rsidRPr="003866E3">
        <w:rPr>
          <w:rFonts w:asciiTheme="minorHAnsi" w:hAnsiTheme="minorHAnsi"/>
        </w:rPr>
        <w:t xml:space="preserve">terms and conditions. </w:t>
      </w:r>
    </w:p>
    <w:p w14:paraId="6D36935A" w14:textId="77777777" w:rsidR="008E65FB" w:rsidRPr="003866E3" w:rsidRDefault="00D5606C" w:rsidP="00D5606C">
      <w:pPr>
        <w:rPr>
          <w:rFonts w:asciiTheme="minorHAnsi" w:hAnsiTheme="minorHAnsi"/>
          <w:i/>
        </w:rPr>
      </w:pPr>
      <w:r w:rsidRPr="003866E3">
        <w:rPr>
          <w:rFonts w:asciiTheme="minorHAnsi" w:hAnsiTheme="minorHAnsi"/>
          <w:i/>
        </w:rPr>
        <w:t>Entry</w:t>
      </w:r>
    </w:p>
    <w:p w14:paraId="61BFC699" w14:textId="2AE81E8F" w:rsidR="008E65FB" w:rsidRPr="0059700E" w:rsidRDefault="008E65FB" w:rsidP="008E65FB">
      <w:pPr>
        <w:pStyle w:val="ListParagraph"/>
        <w:numPr>
          <w:ilvl w:val="0"/>
          <w:numId w:val="1"/>
        </w:numPr>
        <w:ind w:left="567" w:hanging="567"/>
        <w:contextualSpacing w:val="0"/>
        <w:rPr>
          <w:rFonts w:asciiTheme="minorHAnsi" w:hAnsiTheme="minorHAnsi"/>
        </w:rPr>
      </w:pPr>
      <w:r w:rsidRPr="00CC0752">
        <w:rPr>
          <w:rFonts w:asciiTheme="minorHAnsi" w:hAnsiTheme="minorHAnsi"/>
        </w:rPr>
        <w:t xml:space="preserve">The entire Promotion </w:t>
      </w:r>
      <w:r w:rsidRPr="0059700E">
        <w:rPr>
          <w:rFonts w:asciiTheme="minorHAnsi" w:hAnsiTheme="minorHAnsi"/>
        </w:rPr>
        <w:t xml:space="preserve">commences on </w:t>
      </w:r>
      <w:r w:rsidR="0059700E" w:rsidRPr="0059700E">
        <w:rPr>
          <w:rFonts w:asciiTheme="minorHAnsi" w:hAnsiTheme="minorHAnsi"/>
        </w:rPr>
        <w:t>22</w:t>
      </w:r>
      <w:r w:rsidR="0059700E" w:rsidRPr="0059700E">
        <w:rPr>
          <w:rFonts w:asciiTheme="minorHAnsi" w:hAnsiTheme="minorHAnsi"/>
          <w:vertAlign w:val="superscript"/>
        </w:rPr>
        <w:t>nd</w:t>
      </w:r>
      <w:r w:rsidR="0059700E" w:rsidRPr="0059700E">
        <w:rPr>
          <w:rFonts w:asciiTheme="minorHAnsi" w:hAnsiTheme="minorHAnsi"/>
        </w:rPr>
        <w:t xml:space="preserve"> Novembe</w:t>
      </w:r>
      <w:r w:rsidR="00CC0752" w:rsidRPr="0059700E">
        <w:rPr>
          <w:rFonts w:asciiTheme="minorHAnsi" w:hAnsiTheme="minorHAnsi"/>
        </w:rPr>
        <w:t>r</w:t>
      </w:r>
      <w:r w:rsidR="00A810E1" w:rsidRPr="0059700E">
        <w:rPr>
          <w:rFonts w:asciiTheme="minorHAnsi" w:hAnsiTheme="minorHAnsi"/>
        </w:rPr>
        <w:t xml:space="preserve"> 2021</w:t>
      </w:r>
      <w:r w:rsidR="00D704B5" w:rsidRPr="0059700E">
        <w:rPr>
          <w:rFonts w:asciiTheme="minorHAnsi" w:hAnsiTheme="minorHAnsi"/>
        </w:rPr>
        <w:t xml:space="preserve"> </w:t>
      </w:r>
      <w:r w:rsidRPr="0059700E">
        <w:rPr>
          <w:rFonts w:asciiTheme="minorHAnsi" w:hAnsiTheme="minorHAnsi"/>
        </w:rPr>
        <w:t xml:space="preserve">and closes </w:t>
      </w:r>
      <w:r w:rsidR="00487A49" w:rsidRPr="0059700E">
        <w:rPr>
          <w:rFonts w:asciiTheme="minorHAnsi" w:hAnsiTheme="minorHAnsi"/>
        </w:rPr>
        <w:t xml:space="preserve">with last mail received </w:t>
      </w:r>
      <w:r w:rsidR="00CC0752" w:rsidRPr="0059700E">
        <w:rPr>
          <w:rFonts w:asciiTheme="minorHAnsi" w:hAnsiTheme="minorHAnsi"/>
        </w:rPr>
        <w:t>15</w:t>
      </w:r>
      <w:r w:rsidR="00CC0752" w:rsidRPr="0059700E">
        <w:rPr>
          <w:rFonts w:asciiTheme="minorHAnsi" w:hAnsiTheme="minorHAnsi"/>
          <w:vertAlign w:val="superscript"/>
        </w:rPr>
        <w:t>th</w:t>
      </w:r>
      <w:r w:rsidR="00CC0752" w:rsidRPr="0059700E">
        <w:rPr>
          <w:rFonts w:asciiTheme="minorHAnsi" w:hAnsiTheme="minorHAnsi"/>
        </w:rPr>
        <w:t xml:space="preserve"> July</w:t>
      </w:r>
      <w:r w:rsidR="00A810E1" w:rsidRPr="0059700E">
        <w:rPr>
          <w:rFonts w:asciiTheme="minorHAnsi" w:hAnsiTheme="minorHAnsi"/>
        </w:rPr>
        <w:t xml:space="preserve"> 2022</w:t>
      </w:r>
      <w:r w:rsidR="00487A49" w:rsidRPr="0059700E">
        <w:rPr>
          <w:rFonts w:asciiTheme="minorHAnsi" w:hAnsiTheme="minorHAnsi"/>
        </w:rPr>
        <w:t xml:space="preserve"> and closes for online </w:t>
      </w:r>
      <w:r w:rsidR="00F2076E" w:rsidRPr="0059700E">
        <w:rPr>
          <w:rFonts w:asciiTheme="minorHAnsi" w:hAnsiTheme="minorHAnsi"/>
        </w:rPr>
        <w:t>entry 11:59pm</w:t>
      </w:r>
      <w:r w:rsidR="00487A49" w:rsidRPr="0059700E">
        <w:rPr>
          <w:rFonts w:asciiTheme="minorHAnsi" w:hAnsiTheme="minorHAnsi"/>
        </w:rPr>
        <w:t xml:space="preserve"> AEST</w:t>
      </w:r>
      <w:r w:rsidR="00CD7E22" w:rsidRPr="0059700E">
        <w:rPr>
          <w:rFonts w:asciiTheme="minorHAnsi" w:hAnsiTheme="minorHAnsi"/>
        </w:rPr>
        <w:t xml:space="preserve">/AEDST </w:t>
      </w:r>
      <w:r w:rsidR="00CC0752" w:rsidRPr="0059700E">
        <w:rPr>
          <w:rFonts w:asciiTheme="minorHAnsi" w:hAnsiTheme="minorHAnsi"/>
        </w:rPr>
        <w:t>15</w:t>
      </w:r>
      <w:r w:rsidR="00CC0752" w:rsidRPr="0059700E">
        <w:rPr>
          <w:rFonts w:asciiTheme="minorHAnsi" w:hAnsiTheme="minorHAnsi"/>
          <w:vertAlign w:val="superscript"/>
        </w:rPr>
        <w:t>th</w:t>
      </w:r>
      <w:r w:rsidR="00CC0752" w:rsidRPr="0059700E">
        <w:rPr>
          <w:rFonts w:asciiTheme="minorHAnsi" w:hAnsiTheme="minorHAnsi"/>
        </w:rPr>
        <w:t xml:space="preserve"> July 2022</w:t>
      </w:r>
      <w:r w:rsidR="00A810E1" w:rsidRPr="0059700E">
        <w:rPr>
          <w:rFonts w:asciiTheme="minorHAnsi" w:hAnsiTheme="minorHAnsi"/>
        </w:rPr>
        <w:t>.</w:t>
      </w:r>
      <w:r w:rsidRPr="0059700E">
        <w:rPr>
          <w:rFonts w:asciiTheme="minorHAnsi" w:hAnsiTheme="minorHAnsi"/>
        </w:rPr>
        <w:t xml:space="preserve"> The P</w:t>
      </w:r>
      <w:r w:rsidR="0007330F" w:rsidRPr="0059700E">
        <w:rPr>
          <w:rFonts w:asciiTheme="minorHAnsi" w:hAnsiTheme="minorHAnsi"/>
        </w:rPr>
        <w:t>romotion</w:t>
      </w:r>
      <w:r w:rsidR="008C0C8A" w:rsidRPr="0059700E">
        <w:rPr>
          <w:rFonts w:asciiTheme="minorHAnsi" w:hAnsiTheme="minorHAnsi"/>
        </w:rPr>
        <w:t>s comprise of</w:t>
      </w:r>
      <w:r w:rsidR="0007330F" w:rsidRPr="0059700E">
        <w:rPr>
          <w:rFonts w:asciiTheme="minorHAnsi" w:hAnsiTheme="minorHAnsi"/>
        </w:rPr>
        <w:t xml:space="preserve"> </w:t>
      </w:r>
      <w:r w:rsidR="008C0C8A" w:rsidRPr="0059700E">
        <w:rPr>
          <w:rFonts w:asciiTheme="minorHAnsi" w:hAnsiTheme="minorHAnsi"/>
        </w:rPr>
        <w:t xml:space="preserve">one (1) </w:t>
      </w:r>
      <w:r w:rsidR="00A617B9" w:rsidRPr="0059700E">
        <w:rPr>
          <w:rFonts w:asciiTheme="minorHAnsi" w:hAnsiTheme="minorHAnsi"/>
        </w:rPr>
        <w:t xml:space="preserve">major </w:t>
      </w:r>
      <w:r w:rsidR="008C0C8A" w:rsidRPr="0059700E">
        <w:rPr>
          <w:rFonts w:asciiTheme="minorHAnsi" w:hAnsiTheme="minorHAnsi"/>
        </w:rPr>
        <w:t>draw</w:t>
      </w:r>
      <w:r w:rsidRPr="0059700E">
        <w:rPr>
          <w:rFonts w:asciiTheme="minorHAnsi" w:hAnsiTheme="minorHAnsi"/>
        </w:rPr>
        <w:t xml:space="preserve"> and</w:t>
      </w:r>
      <w:r w:rsidR="00CD7E22" w:rsidRPr="0059700E">
        <w:rPr>
          <w:rFonts w:asciiTheme="minorHAnsi" w:hAnsiTheme="minorHAnsi"/>
        </w:rPr>
        <w:t xml:space="preserve"> of </w:t>
      </w:r>
      <w:r w:rsidRPr="0059700E">
        <w:rPr>
          <w:rFonts w:asciiTheme="minorHAnsi" w:hAnsiTheme="minorHAnsi"/>
        </w:rPr>
        <w:t xml:space="preserve">associated </w:t>
      </w:r>
      <w:r w:rsidR="002316A3" w:rsidRPr="0059700E">
        <w:rPr>
          <w:rFonts w:asciiTheme="minorHAnsi" w:hAnsiTheme="minorHAnsi"/>
        </w:rPr>
        <w:t>issues</w:t>
      </w:r>
      <w:r w:rsidRPr="0059700E">
        <w:rPr>
          <w:rFonts w:asciiTheme="minorHAnsi" w:hAnsiTheme="minorHAnsi"/>
        </w:rPr>
        <w:t xml:space="preserve"> (each a “Promotional Per</w:t>
      </w:r>
      <w:r w:rsidR="00CD7E22" w:rsidRPr="0059700E">
        <w:rPr>
          <w:rFonts w:asciiTheme="minorHAnsi" w:hAnsiTheme="minorHAnsi"/>
        </w:rPr>
        <w:t>iod</w:t>
      </w:r>
      <w:r w:rsidR="00BA5ECE" w:rsidRPr="0059700E">
        <w:rPr>
          <w:rFonts w:asciiTheme="minorHAnsi" w:hAnsiTheme="minorHAnsi"/>
        </w:rPr>
        <w:t>”) as per clause 4 and 5</w:t>
      </w:r>
      <w:r w:rsidR="008C0C8A" w:rsidRPr="0059700E">
        <w:rPr>
          <w:rFonts w:asciiTheme="minorHAnsi" w:hAnsiTheme="minorHAnsi"/>
        </w:rPr>
        <w:t>.</w:t>
      </w:r>
    </w:p>
    <w:p w14:paraId="1532D2CC" w14:textId="29D8382F" w:rsidR="008C7D84" w:rsidRPr="0096343D" w:rsidRDefault="00C93AE3" w:rsidP="00A617B9">
      <w:pPr>
        <w:pStyle w:val="ListParagraph"/>
        <w:numPr>
          <w:ilvl w:val="0"/>
          <w:numId w:val="1"/>
        </w:numPr>
        <w:ind w:left="567" w:hanging="567"/>
        <w:contextualSpacing w:val="0"/>
        <w:rPr>
          <w:rFonts w:asciiTheme="minorHAnsi" w:hAnsiTheme="minorHAnsi"/>
        </w:rPr>
      </w:pPr>
      <w:r w:rsidRPr="0059700E">
        <w:rPr>
          <w:rFonts w:asciiTheme="minorHAnsi" w:hAnsiTheme="minorHAnsi"/>
        </w:rPr>
        <w:t>Entry is open to Australian</w:t>
      </w:r>
      <w:r w:rsidR="00BE7911" w:rsidRPr="0059700E">
        <w:rPr>
          <w:rFonts w:asciiTheme="minorHAnsi" w:hAnsiTheme="minorHAnsi"/>
        </w:rPr>
        <w:t xml:space="preserve"> and New Zealand</w:t>
      </w:r>
      <w:r w:rsidRPr="0059700E">
        <w:rPr>
          <w:rFonts w:asciiTheme="minorHAnsi" w:hAnsiTheme="minorHAnsi"/>
        </w:rPr>
        <w:t xml:space="preserve"> residents who purchase (or receive </w:t>
      </w:r>
      <w:r w:rsidRPr="0096343D">
        <w:rPr>
          <w:rFonts w:asciiTheme="minorHAnsi" w:hAnsiTheme="minorHAnsi"/>
        </w:rPr>
        <w:t>as a s</w:t>
      </w:r>
      <w:r w:rsidR="00240F47" w:rsidRPr="0096343D">
        <w:rPr>
          <w:rFonts w:asciiTheme="minorHAnsi" w:hAnsiTheme="minorHAnsi"/>
        </w:rPr>
        <w:t xml:space="preserve">ubscription) any one </w:t>
      </w:r>
      <w:r w:rsidR="00805628" w:rsidRPr="0096343D">
        <w:rPr>
          <w:rFonts w:asciiTheme="minorHAnsi" w:hAnsiTheme="minorHAnsi"/>
        </w:rPr>
        <w:t xml:space="preserve">of Issue </w:t>
      </w:r>
      <w:r w:rsidR="00701701" w:rsidRPr="0096343D">
        <w:rPr>
          <w:rFonts w:asciiTheme="minorHAnsi" w:hAnsiTheme="minorHAnsi"/>
        </w:rPr>
        <w:t>49</w:t>
      </w:r>
      <w:r w:rsidR="00A810E1" w:rsidRPr="0096343D">
        <w:rPr>
          <w:rFonts w:asciiTheme="minorHAnsi" w:hAnsiTheme="minorHAnsi"/>
        </w:rPr>
        <w:t>, 2021</w:t>
      </w:r>
      <w:r w:rsidR="00BB3454" w:rsidRPr="0096343D">
        <w:rPr>
          <w:rFonts w:asciiTheme="minorHAnsi" w:hAnsiTheme="minorHAnsi"/>
        </w:rPr>
        <w:t xml:space="preserve"> to Issue </w:t>
      </w:r>
      <w:r w:rsidR="00701701" w:rsidRPr="0096343D">
        <w:rPr>
          <w:rFonts w:asciiTheme="minorHAnsi" w:hAnsiTheme="minorHAnsi"/>
        </w:rPr>
        <w:t>22</w:t>
      </w:r>
      <w:r w:rsidR="00A810E1" w:rsidRPr="0096343D">
        <w:rPr>
          <w:rFonts w:asciiTheme="minorHAnsi" w:hAnsiTheme="minorHAnsi"/>
        </w:rPr>
        <w:t>, 202</w:t>
      </w:r>
      <w:r w:rsidR="00701701" w:rsidRPr="0096343D">
        <w:rPr>
          <w:rFonts w:asciiTheme="minorHAnsi" w:hAnsiTheme="minorHAnsi"/>
        </w:rPr>
        <w:t>2</w:t>
      </w:r>
      <w:r w:rsidR="00200251" w:rsidRPr="0096343D">
        <w:rPr>
          <w:rFonts w:asciiTheme="minorHAnsi" w:hAnsiTheme="minorHAnsi"/>
        </w:rPr>
        <w:t xml:space="preserve"> </w:t>
      </w:r>
      <w:r w:rsidRPr="0096343D">
        <w:rPr>
          <w:rFonts w:asciiTheme="minorHAnsi" w:hAnsiTheme="minorHAnsi"/>
        </w:rPr>
        <w:t>o</w:t>
      </w:r>
      <w:r w:rsidR="00BE7911" w:rsidRPr="0096343D">
        <w:rPr>
          <w:rFonts w:asciiTheme="minorHAnsi" w:hAnsiTheme="minorHAnsi"/>
        </w:rPr>
        <w:t>f that’s life!</w:t>
      </w:r>
      <w:r w:rsidR="001C64BB" w:rsidRPr="0096343D">
        <w:rPr>
          <w:rFonts w:asciiTheme="minorHAnsi" w:hAnsiTheme="minorHAnsi"/>
        </w:rPr>
        <w:t xml:space="preserve">, </w:t>
      </w:r>
      <w:r w:rsidR="00BE7911" w:rsidRPr="0096343D">
        <w:rPr>
          <w:rFonts w:asciiTheme="minorHAnsi" w:hAnsiTheme="minorHAnsi"/>
        </w:rPr>
        <w:t xml:space="preserve">that’s life! Monthly </w:t>
      </w:r>
      <w:r w:rsidR="00A810E1" w:rsidRPr="0096343D">
        <w:rPr>
          <w:rFonts w:asciiTheme="minorHAnsi" w:hAnsiTheme="minorHAnsi"/>
        </w:rPr>
        <w:t>Issue J</w:t>
      </w:r>
      <w:r w:rsidR="00744F22" w:rsidRPr="0096343D">
        <w:rPr>
          <w:rFonts w:asciiTheme="minorHAnsi" w:hAnsiTheme="minorHAnsi"/>
        </w:rPr>
        <w:t>anuary</w:t>
      </w:r>
      <w:r w:rsidR="00A810E1" w:rsidRPr="0096343D">
        <w:rPr>
          <w:rFonts w:asciiTheme="minorHAnsi" w:hAnsiTheme="minorHAnsi"/>
        </w:rPr>
        <w:t xml:space="preserve"> 202</w:t>
      </w:r>
      <w:r w:rsidR="00744F22" w:rsidRPr="0096343D">
        <w:rPr>
          <w:rFonts w:asciiTheme="minorHAnsi" w:hAnsiTheme="minorHAnsi"/>
        </w:rPr>
        <w:t>2</w:t>
      </w:r>
      <w:r w:rsidR="00F44FAC" w:rsidRPr="0096343D">
        <w:rPr>
          <w:rFonts w:asciiTheme="minorHAnsi" w:hAnsiTheme="minorHAnsi"/>
        </w:rPr>
        <w:t xml:space="preserve"> </w:t>
      </w:r>
      <w:r w:rsidR="00A617B9" w:rsidRPr="0096343D">
        <w:rPr>
          <w:rFonts w:asciiTheme="minorHAnsi" w:hAnsiTheme="minorHAnsi"/>
        </w:rPr>
        <w:t xml:space="preserve">to </w:t>
      </w:r>
      <w:r w:rsidR="008C7D84" w:rsidRPr="0096343D">
        <w:rPr>
          <w:rFonts w:asciiTheme="minorHAnsi" w:hAnsiTheme="minorHAnsi"/>
        </w:rPr>
        <w:t xml:space="preserve">Issue </w:t>
      </w:r>
      <w:r w:rsidR="00744F22" w:rsidRPr="0096343D">
        <w:rPr>
          <w:rFonts w:asciiTheme="minorHAnsi" w:hAnsiTheme="minorHAnsi"/>
        </w:rPr>
        <w:t>June</w:t>
      </w:r>
      <w:r w:rsidR="00BE7911" w:rsidRPr="0096343D">
        <w:rPr>
          <w:rFonts w:asciiTheme="minorHAnsi" w:hAnsiTheme="minorHAnsi"/>
        </w:rPr>
        <w:t xml:space="preserve"> </w:t>
      </w:r>
      <w:r w:rsidR="00BB3454" w:rsidRPr="0096343D">
        <w:rPr>
          <w:rFonts w:asciiTheme="minorHAnsi" w:hAnsiTheme="minorHAnsi"/>
        </w:rPr>
        <w:t>202</w:t>
      </w:r>
      <w:r w:rsidR="00744F22" w:rsidRPr="0096343D">
        <w:rPr>
          <w:rFonts w:asciiTheme="minorHAnsi" w:hAnsiTheme="minorHAnsi"/>
        </w:rPr>
        <w:t>2</w:t>
      </w:r>
      <w:r w:rsidR="00A617B9" w:rsidRPr="0096343D">
        <w:rPr>
          <w:rFonts w:asciiTheme="minorHAnsi" w:hAnsiTheme="minorHAnsi"/>
        </w:rPr>
        <w:t>,</w:t>
      </w:r>
      <w:r w:rsidR="00C37452" w:rsidRPr="0096343D">
        <w:rPr>
          <w:rFonts w:asciiTheme="minorHAnsi" w:hAnsiTheme="minorHAnsi"/>
        </w:rPr>
        <w:t xml:space="preserve"> that’s l</w:t>
      </w:r>
      <w:r w:rsidR="00A810E1" w:rsidRPr="0096343D">
        <w:rPr>
          <w:rFonts w:asciiTheme="minorHAnsi" w:hAnsiTheme="minorHAnsi"/>
        </w:rPr>
        <w:t>ife! Puzzler On The Go Issue 15</w:t>
      </w:r>
      <w:r w:rsidR="00744F22" w:rsidRPr="0096343D">
        <w:rPr>
          <w:rFonts w:asciiTheme="minorHAnsi" w:hAnsiTheme="minorHAnsi"/>
        </w:rPr>
        <w:t>6</w:t>
      </w:r>
      <w:r w:rsidR="00A810E1" w:rsidRPr="0096343D">
        <w:rPr>
          <w:rFonts w:asciiTheme="minorHAnsi" w:hAnsiTheme="minorHAnsi"/>
        </w:rPr>
        <w:t xml:space="preserve"> to Issue 1</w:t>
      </w:r>
      <w:r w:rsidR="00744F22" w:rsidRPr="0096343D">
        <w:rPr>
          <w:rFonts w:asciiTheme="minorHAnsi" w:hAnsiTheme="minorHAnsi"/>
        </w:rPr>
        <w:t>61</w:t>
      </w:r>
      <w:r w:rsidR="00C37452" w:rsidRPr="0096343D">
        <w:rPr>
          <w:rFonts w:asciiTheme="minorHAnsi" w:hAnsiTheme="minorHAnsi"/>
        </w:rPr>
        <w:t>, that’s li</w:t>
      </w:r>
      <w:r w:rsidR="00A810E1" w:rsidRPr="0096343D">
        <w:rPr>
          <w:rFonts w:asciiTheme="minorHAnsi" w:hAnsiTheme="minorHAnsi"/>
        </w:rPr>
        <w:t>fe! Bumper Puzzle Book Issue 1</w:t>
      </w:r>
      <w:r w:rsidR="0096343D" w:rsidRPr="0096343D">
        <w:rPr>
          <w:rFonts w:asciiTheme="minorHAnsi" w:hAnsiTheme="minorHAnsi"/>
        </w:rPr>
        <w:t>12</w:t>
      </w:r>
      <w:r w:rsidR="00A810E1" w:rsidRPr="0096343D">
        <w:rPr>
          <w:rFonts w:asciiTheme="minorHAnsi" w:hAnsiTheme="minorHAnsi"/>
        </w:rPr>
        <w:t xml:space="preserve"> to 11</w:t>
      </w:r>
      <w:r w:rsidR="0096343D" w:rsidRPr="0096343D">
        <w:rPr>
          <w:rFonts w:asciiTheme="minorHAnsi" w:hAnsiTheme="minorHAnsi"/>
        </w:rPr>
        <w:t>3</w:t>
      </w:r>
      <w:r w:rsidR="00C37452" w:rsidRPr="0096343D">
        <w:rPr>
          <w:rFonts w:asciiTheme="minorHAnsi" w:hAnsiTheme="minorHAnsi"/>
        </w:rPr>
        <w:t xml:space="preserve">, </w:t>
      </w:r>
      <w:r w:rsidR="00BE7911" w:rsidRPr="0096343D">
        <w:rPr>
          <w:rFonts w:asciiTheme="minorHAnsi" w:hAnsiTheme="minorHAnsi"/>
        </w:rPr>
        <w:t>New Idea Jumbo</w:t>
      </w:r>
      <w:r w:rsidR="00A617B9" w:rsidRPr="0096343D">
        <w:rPr>
          <w:rFonts w:asciiTheme="minorHAnsi" w:hAnsiTheme="minorHAnsi"/>
        </w:rPr>
        <w:t xml:space="preserve"> </w:t>
      </w:r>
      <w:r w:rsidR="00FB6C6B" w:rsidRPr="0096343D">
        <w:rPr>
          <w:rFonts w:asciiTheme="minorHAnsi" w:hAnsiTheme="minorHAnsi"/>
        </w:rPr>
        <w:t xml:space="preserve">Issue </w:t>
      </w:r>
      <w:r w:rsidR="00A810E1" w:rsidRPr="0096343D">
        <w:rPr>
          <w:rFonts w:asciiTheme="minorHAnsi" w:hAnsiTheme="minorHAnsi"/>
        </w:rPr>
        <w:t>1</w:t>
      </w:r>
      <w:r w:rsidR="0096343D" w:rsidRPr="0096343D">
        <w:rPr>
          <w:rFonts w:asciiTheme="minorHAnsi" w:hAnsiTheme="minorHAnsi"/>
        </w:rPr>
        <w:t>10</w:t>
      </w:r>
      <w:r w:rsidR="00A617B9" w:rsidRPr="0096343D">
        <w:rPr>
          <w:rFonts w:asciiTheme="minorHAnsi" w:hAnsiTheme="minorHAnsi"/>
        </w:rPr>
        <w:t xml:space="preserve"> to </w:t>
      </w:r>
      <w:r w:rsidR="008C7D84" w:rsidRPr="0096343D">
        <w:rPr>
          <w:rFonts w:asciiTheme="minorHAnsi" w:hAnsiTheme="minorHAnsi"/>
        </w:rPr>
        <w:t xml:space="preserve">Issue </w:t>
      </w:r>
      <w:r w:rsidR="00A810E1" w:rsidRPr="0096343D">
        <w:rPr>
          <w:rFonts w:asciiTheme="minorHAnsi" w:hAnsiTheme="minorHAnsi"/>
        </w:rPr>
        <w:t>1</w:t>
      </w:r>
      <w:r w:rsidR="0096343D" w:rsidRPr="0096343D">
        <w:rPr>
          <w:rFonts w:asciiTheme="minorHAnsi" w:hAnsiTheme="minorHAnsi"/>
        </w:rPr>
        <w:t>15</w:t>
      </w:r>
      <w:r w:rsidR="00A617B9" w:rsidRPr="0096343D">
        <w:rPr>
          <w:rFonts w:asciiTheme="minorHAnsi" w:hAnsiTheme="minorHAnsi"/>
        </w:rPr>
        <w:t xml:space="preserve">, </w:t>
      </w:r>
      <w:r w:rsidR="00BE7911" w:rsidRPr="0096343D">
        <w:rPr>
          <w:rFonts w:asciiTheme="minorHAnsi" w:hAnsiTheme="minorHAnsi"/>
        </w:rPr>
        <w:t xml:space="preserve">Better Homes </w:t>
      </w:r>
      <w:r w:rsidR="00A810E1" w:rsidRPr="0096343D">
        <w:rPr>
          <w:rFonts w:asciiTheme="minorHAnsi" w:hAnsiTheme="minorHAnsi"/>
        </w:rPr>
        <w:t>and Gardens Puzzle Book Issue 3</w:t>
      </w:r>
      <w:r w:rsidR="0096343D" w:rsidRPr="0096343D">
        <w:rPr>
          <w:rFonts w:asciiTheme="minorHAnsi" w:hAnsiTheme="minorHAnsi"/>
        </w:rPr>
        <w:t>6</w:t>
      </w:r>
      <w:r w:rsidR="00A810E1" w:rsidRPr="0096343D">
        <w:rPr>
          <w:rFonts w:asciiTheme="minorHAnsi" w:hAnsiTheme="minorHAnsi"/>
        </w:rPr>
        <w:t xml:space="preserve"> to Issue 3</w:t>
      </w:r>
      <w:r w:rsidR="0096343D" w:rsidRPr="0096343D">
        <w:rPr>
          <w:rFonts w:asciiTheme="minorHAnsi" w:hAnsiTheme="minorHAnsi"/>
        </w:rPr>
        <w:t>8</w:t>
      </w:r>
      <w:r w:rsidR="00F44FAC" w:rsidRPr="0096343D">
        <w:rPr>
          <w:rFonts w:asciiTheme="minorHAnsi" w:hAnsiTheme="minorHAnsi"/>
        </w:rPr>
        <w:t xml:space="preserve"> </w:t>
      </w:r>
      <w:r w:rsidR="00070386" w:rsidRPr="0096343D">
        <w:rPr>
          <w:rFonts w:asciiTheme="minorHAnsi" w:hAnsiTheme="minorHAnsi"/>
        </w:rPr>
        <w:t xml:space="preserve">or the </w:t>
      </w:r>
      <w:r w:rsidR="00BE7911" w:rsidRPr="0096343D">
        <w:rPr>
          <w:rFonts w:asciiTheme="minorHAnsi" w:hAnsiTheme="minorHAnsi"/>
        </w:rPr>
        <w:t>Family Circle Puzzle Book</w:t>
      </w:r>
      <w:r w:rsidR="000C36F8" w:rsidRPr="0096343D">
        <w:rPr>
          <w:rFonts w:asciiTheme="minorHAnsi" w:hAnsiTheme="minorHAnsi"/>
        </w:rPr>
        <w:t xml:space="preserve"> Issue </w:t>
      </w:r>
      <w:r w:rsidR="00A810E1" w:rsidRPr="0096343D">
        <w:rPr>
          <w:rFonts w:asciiTheme="minorHAnsi" w:hAnsiTheme="minorHAnsi"/>
        </w:rPr>
        <w:t>1</w:t>
      </w:r>
      <w:r w:rsidR="0096343D" w:rsidRPr="0096343D">
        <w:rPr>
          <w:rFonts w:asciiTheme="minorHAnsi" w:hAnsiTheme="minorHAnsi"/>
        </w:rPr>
        <w:t>4</w:t>
      </w:r>
      <w:r w:rsidR="000C36F8" w:rsidRPr="0096343D">
        <w:rPr>
          <w:rFonts w:asciiTheme="minorHAnsi" w:hAnsiTheme="minorHAnsi"/>
        </w:rPr>
        <w:t xml:space="preserve"> to Issue </w:t>
      </w:r>
      <w:r w:rsidR="00A810E1" w:rsidRPr="0096343D">
        <w:rPr>
          <w:rFonts w:asciiTheme="minorHAnsi" w:hAnsiTheme="minorHAnsi"/>
        </w:rPr>
        <w:t>1</w:t>
      </w:r>
      <w:r w:rsidR="0096343D" w:rsidRPr="0096343D">
        <w:rPr>
          <w:rFonts w:asciiTheme="minorHAnsi" w:hAnsiTheme="minorHAnsi"/>
        </w:rPr>
        <w:t>5</w:t>
      </w:r>
      <w:r w:rsidR="00070386" w:rsidRPr="0096343D">
        <w:rPr>
          <w:rFonts w:asciiTheme="minorHAnsi" w:hAnsiTheme="minorHAnsi"/>
        </w:rPr>
        <w:t xml:space="preserve"> </w:t>
      </w:r>
      <w:r w:rsidR="00240F47" w:rsidRPr="0096343D">
        <w:rPr>
          <w:rFonts w:asciiTheme="minorHAnsi" w:hAnsiTheme="minorHAnsi"/>
        </w:rPr>
        <w:t>during the Promotional Period applicable to that issue</w:t>
      </w:r>
      <w:r w:rsidR="00BE7911" w:rsidRPr="0096343D">
        <w:rPr>
          <w:rFonts w:asciiTheme="minorHAnsi" w:hAnsiTheme="minorHAnsi"/>
        </w:rPr>
        <w:t xml:space="preserve"> as listed below</w:t>
      </w:r>
      <w:r w:rsidR="00240F47" w:rsidRPr="0096343D">
        <w:rPr>
          <w:rFonts w:asciiTheme="minorHAnsi" w:hAnsiTheme="minorHAnsi"/>
        </w:rPr>
        <w:t xml:space="preserve">. </w:t>
      </w:r>
    </w:p>
    <w:p w14:paraId="59CD8F36" w14:textId="77777777" w:rsidR="003866E3" w:rsidRPr="003866E3" w:rsidRDefault="003866E3" w:rsidP="003866E3">
      <w:pPr>
        <w:pStyle w:val="ListParagraph"/>
        <w:ind w:left="567"/>
        <w:contextualSpacing w:val="0"/>
        <w:rPr>
          <w:rFonts w:asciiTheme="minorHAnsi" w:hAnsiTheme="minorHAnsi"/>
        </w:rPr>
      </w:pPr>
    </w:p>
    <w:tbl>
      <w:tblPr>
        <w:tblW w:w="9380" w:type="dxa"/>
        <w:tblInd w:w="118" w:type="dxa"/>
        <w:tblLook w:val="04A0" w:firstRow="1" w:lastRow="0" w:firstColumn="1" w:lastColumn="0" w:noHBand="0" w:noVBand="1"/>
      </w:tblPr>
      <w:tblGrid>
        <w:gridCol w:w="4668"/>
        <w:gridCol w:w="1152"/>
        <w:gridCol w:w="1780"/>
        <w:gridCol w:w="1780"/>
      </w:tblGrid>
      <w:tr w:rsidR="00D64195" w:rsidRPr="00D64195" w14:paraId="4B3997F1" w14:textId="77777777" w:rsidTr="00D64195">
        <w:trPr>
          <w:trHeight w:val="330"/>
        </w:trPr>
        <w:tc>
          <w:tcPr>
            <w:tcW w:w="466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A79E40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Title</w:t>
            </w:r>
          </w:p>
        </w:tc>
        <w:tc>
          <w:tcPr>
            <w:tcW w:w="1152" w:type="dxa"/>
            <w:tcBorders>
              <w:top w:val="single" w:sz="8" w:space="0" w:color="auto"/>
              <w:left w:val="nil"/>
              <w:bottom w:val="single" w:sz="8" w:space="0" w:color="auto"/>
              <w:right w:val="single" w:sz="8" w:space="0" w:color="auto"/>
            </w:tcBorders>
            <w:shd w:val="clear" w:color="000000" w:fill="FFFF00"/>
            <w:noWrap/>
            <w:vAlign w:val="center"/>
            <w:hideMark/>
          </w:tcPr>
          <w:p w14:paraId="112EA41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Issue </w:t>
            </w:r>
          </w:p>
        </w:tc>
        <w:tc>
          <w:tcPr>
            <w:tcW w:w="1780" w:type="dxa"/>
            <w:tcBorders>
              <w:top w:val="single" w:sz="8" w:space="0" w:color="auto"/>
              <w:left w:val="nil"/>
              <w:bottom w:val="single" w:sz="8" w:space="0" w:color="auto"/>
              <w:right w:val="single" w:sz="8" w:space="0" w:color="auto"/>
            </w:tcBorders>
            <w:shd w:val="clear" w:color="000000" w:fill="FFFF00"/>
            <w:noWrap/>
            <w:vAlign w:val="center"/>
            <w:hideMark/>
          </w:tcPr>
          <w:p w14:paraId="45599FE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On sale </w:t>
            </w:r>
          </w:p>
        </w:tc>
        <w:tc>
          <w:tcPr>
            <w:tcW w:w="1780" w:type="dxa"/>
            <w:tcBorders>
              <w:top w:val="single" w:sz="8" w:space="0" w:color="auto"/>
              <w:left w:val="nil"/>
              <w:bottom w:val="single" w:sz="8" w:space="0" w:color="auto"/>
              <w:right w:val="single" w:sz="8" w:space="0" w:color="auto"/>
            </w:tcBorders>
            <w:shd w:val="clear" w:color="000000" w:fill="FFFF00"/>
            <w:noWrap/>
            <w:vAlign w:val="center"/>
            <w:hideMark/>
          </w:tcPr>
          <w:p w14:paraId="1A585EC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Close Date</w:t>
            </w:r>
          </w:p>
        </w:tc>
      </w:tr>
      <w:tr w:rsidR="00D64195" w:rsidRPr="00D64195" w14:paraId="3D3BE72A" w14:textId="77777777" w:rsidTr="00D64195">
        <w:trPr>
          <w:trHeight w:val="153"/>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7B86DE9A"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0016A2E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49</w:t>
            </w:r>
          </w:p>
        </w:tc>
        <w:tc>
          <w:tcPr>
            <w:tcW w:w="1780" w:type="dxa"/>
            <w:tcBorders>
              <w:top w:val="nil"/>
              <w:left w:val="nil"/>
              <w:bottom w:val="single" w:sz="8" w:space="0" w:color="auto"/>
              <w:right w:val="single" w:sz="8" w:space="0" w:color="auto"/>
            </w:tcBorders>
            <w:shd w:val="clear" w:color="auto" w:fill="auto"/>
            <w:noWrap/>
            <w:vAlign w:val="center"/>
            <w:hideMark/>
          </w:tcPr>
          <w:p w14:paraId="7F74FDA4"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2-Dec-21</w:t>
            </w:r>
          </w:p>
        </w:tc>
        <w:tc>
          <w:tcPr>
            <w:tcW w:w="1780" w:type="dxa"/>
            <w:tcBorders>
              <w:top w:val="nil"/>
              <w:left w:val="nil"/>
              <w:bottom w:val="single" w:sz="8" w:space="0" w:color="auto"/>
              <w:right w:val="single" w:sz="8" w:space="0" w:color="auto"/>
            </w:tcBorders>
            <w:shd w:val="clear" w:color="auto" w:fill="auto"/>
            <w:noWrap/>
            <w:vAlign w:val="center"/>
            <w:hideMark/>
          </w:tcPr>
          <w:p w14:paraId="4633687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31-Dec-21</w:t>
            </w:r>
          </w:p>
        </w:tc>
      </w:tr>
      <w:tr w:rsidR="00D64195" w:rsidRPr="00D64195" w14:paraId="4EAD64B4"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E1FFDB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6C562070"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50</w:t>
            </w:r>
          </w:p>
        </w:tc>
        <w:tc>
          <w:tcPr>
            <w:tcW w:w="1780" w:type="dxa"/>
            <w:tcBorders>
              <w:top w:val="nil"/>
              <w:left w:val="nil"/>
              <w:bottom w:val="single" w:sz="8" w:space="0" w:color="auto"/>
              <w:right w:val="single" w:sz="8" w:space="0" w:color="auto"/>
            </w:tcBorders>
            <w:shd w:val="clear" w:color="auto" w:fill="auto"/>
            <w:noWrap/>
            <w:vAlign w:val="center"/>
            <w:hideMark/>
          </w:tcPr>
          <w:p w14:paraId="3F274E4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9-Dec-21</w:t>
            </w:r>
          </w:p>
        </w:tc>
        <w:tc>
          <w:tcPr>
            <w:tcW w:w="1780" w:type="dxa"/>
            <w:tcBorders>
              <w:top w:val="nil"/>
              <w:left w:val="nil"/>
              <w:bottom w:val="single" w:sz="8" w:space="0" w:color="auto"/>
              <w:right w:val="single" w:sz="8" w:space="0" w:color="auto"/>
            </w:tcBorders>
            <w:shd w:val="clear" w:color="auto" w:fill="auto"/>
            <w:noWrap/>
            <w:vAlign w:val="center"/>
            <w:hideMark/>
          </w:tcPr>
          <w:p w14:paraId="61F35269"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7-Jan-22</w:t>
            </w:r>
          </w:p>
        </w:tc>
      </w:tr>
      <w:tr w:rsidR="00D64195" w:rsidRPr="00D64195" w14:paraId="10CD5869"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CFD301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482A04D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51</w:t>
            </w:r>
          </w:p>
        </w:tc>
        <w:tc>
          <w:tcPr>
            <w:tcW w:w="1780" w:type="dxa"/>
            <w:tcBorders>
              <w:top w:val="nil"/>
              <w:left w:val="nil"/>
              <w:bottom w:val="single" w:sz="8" w:space="0" w:color="auto"/>
              <w:right w:val="single" w:sz="8" w:space="0" w:color="auto"/>
            </w:tcBorders>
            <w:shd w:val="clear" w:color="auto" w:fill="auto"/>
            <w:noWrap/>
            <w:vAlign w:val="center"/>
            <w:hideMark/>
          </w:tcPr>
          <w:p w14:paraId="0F08B84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16-Dec-21</w:t>
            </w:r>
          </w:p>
        </w:tc>
        <w:tc>
          <w:tcPr>
            <w:tcW w:w="1780" w:type="dxa"/>
            <w:tcBorders>
              <w:top w:val="nil"/>
              <w:left w:val="nil"/>
              <w:bottom w:val="single" w:sz="8" w:space="0" w:color="auto"/>
              <w:right w:val="single" w:sz="8" w:space="0" w:color="auto"/>
            </w:tcBorders>
            <w:shd w:val="clear" w:color="auto" w:fill="auto"/>
            <w:noWrap/>
            <w:vAlign w:val="center"/>
            <w:hideMark/>
          </w:tcPr>
          <w:p w14:paraId="5C930FA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14-Jan-22</w:t>
            </w:r>
          </w:p>
        </w:tc>
      </w:tr>
      <w:tr w:rsidR="00D64195" w:rsidRPr="00D64195" w14:paraId="7B1EC494"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0C5719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21A35F3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52</w:t>
            </w:r>
          </w:p>
        </w:tc>
        <w:tc>
          <w:tcPr>
            <w:tcW w:w="1780" w:type="dxa"/>
            <w:tcBorders>
              <w:top w:val="nil"/>
              <w:left w:val="nil"/>
              <w:bottom w:val="single" w:sz="8" w:space="0" w:color="auto"/>
              <w:right w:val="single" w:sz="8" w:space="0" w:color="auto"/>
            </w:tcBorders>
            <w:shd w:val="clear" w:color="auto" w:fill="auto"/>
            <w:noWrap/>
            <w:vAlign w:val="center"/>
            <w:hideMark/>
          </w:tcPr>
          <w:p w14:paraId="13894F2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20-Dec-21</w:t>
            </w:r>
          </w:p>
        </w:tc>
        <w:tc>
          <w:tcPr>
            <w:tcW w:w="1780" w:type="dxa"/>
            <w:tcBorders>
              <w:top w:val="nil"/>
              <w:left w:val="nil"/>
              <w:bottom w:val="single" w:sz="8" w:space="0" w:color="auto"/>
              <w:right w:val="single" w:sz="8" w:space="0" w:color="auto"/>
            </w:tcBorders>
            <w:shd w:val="clear" w:color="auto" w:fill="auto"/>
            <w:noWrap/>
            <w:vAlign w:val="center"/>
            <w:hideMark/>
          </w:tcPr>
          <w:p w14:paraId="15AF24A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18-Jan-22</w:t>
            </w:r>
          </w:p>
        </w:tc>
      </w:tr>
      <w:tr w:rsidR="00D64195" w:rsidRPr="00D64195" w14:paraId="6A9AE0BE"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66869C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4EAE2B64"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w:t>
            </w:r>
          </w:p>
        </w:tc>
        <w:tc>
          <w:tcPr>
            <w:tcW w:w="1780" w:type="dxa"/>
            <w:tcBorders>
              <w:top w:val="nil"/>
              <w:left w:val="nil"/>
              <w:bottom w:val="single" w:sz="8" w:space="0" w:color="auto"/>
              <w:right w:val="single" w:sz="8" w:space="0" w:color="auto"/>
            </w:tcBorders>
            <w:shd w:val="clear" w:color="auto" w:fill="auto"/>
            <w:noWrap/>
            <w:vAlign w:val="center"/>
            <w:hideMark/>
          </w:tcPr>
          <w:p w14:paraId="0AC37519"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30-Dec-21</w:t>
            </w:r>
          </w:p>
        </w:tc>
        <w:tc>
          <w:tcPr>
            <w:tcW w:w="1780" w:type="dxa"/>
            <w:tcBorders>
              <w:top w:val="nil"/>
              <w:left w:val="nil"/>
              <w:bottom w:val="single" w:sz="8" w:space="0" w:color="auto"/>
              <w:right w:val="single" w:sz="8" w:space="0" w:color="auto"/>
            </w:tcBorders>
            <w:shd w:val="clear" w:color="auto" w:fill="auto"/>
            <w:noWrap/>
            <w:vAlign w:val="center"/>
            <w:hideMark/>
          </w:tcPr>
          <w:p w14:paraId="076FE46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28-Jan-22</w:t>
            </w:r>
          </w:p>
        </w:tc>
      </w:tr>
      <w:tr w:rsidR="00D64195" w:rsidRPr="00D64195" w14:paraId="3A916203"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2ACCD3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4A4A6C6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2</w:t>
            </w:r>
          </w:p>
        </w:tc>
        <w:tc>
          <w:tcPr>
            <w:tcW w:w="1780" w:type="dxa"/>
            <w:tcBorders>
              <w:top w:val="nil"/>
              <w:left w:val="nil"/>
              <w:bottom w:val="single" w:sz="8" w:space="0" w:color="auto"/>
              <w:right w:val="single" w:sz="8" w:space="0" w:color="auto"/>
            </w:tcBorders>
            <w:shd w:val="clear" w:color="auto" w:fill="auto"/>
            <w:noWrap/>
            <w:vAlign w:val="center"/>
            <w:hideMark/>
          </w:tcPr>
          <w:p w14:paraId="242EBEE9"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6-Jan-22</w:t>
            </w:r>
          </w:p>
        </w:tc>
        <w:tc>
          <w:tcPr>
            <w:tcW w:w="1780" w:type="dxa"/>
            <w:tcBorders>
              <w:top w:val="nil"/>
              <w:left w:val="nil"/>
              <w:bottom w:val="single" w:sz="8" w:space="0" w:color="auto"/>
              <w:right w:val="single" w:sz="8" w:space="0" w:color="auto"/>
            </w:tcBorders>
            <w:shd w:val="clear" w:color="auto" w:fill="auto"/>
            <w:noWrap/>
            <w:vAlign w:val="center"/>
            <w:hideMark/>
          </w:tcPr>
          <w:p w14:paraId="305EA94B"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4-Feb-22</w:t>
            </w:r>
          </w:p>
        </w:tc>
      </w:tr>
      <w:tr w:rsidR="00D64195" w:rsidRPr="00D64195" w14:paraId="5D6373D2"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7669D6AB"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555D463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3</w:t>
            </w:r>
          </w:p>
        </w:tc>
        <w:tc>
          <w:tcPr>
            <w:tcW w:w="1780" w:type="dxa"/>
            <w:tcBorders>
              <w:top w:val="nil"/>
              <w:left w:val="nil"/>
              <w:bottom w:val="single" w:sz="8" w:space="0" w:color="auto"/>
              <w:right w:val="single" w:sz="8" w:space="0" w:color="auto"/>
            </w:tcBorders>
            <w:shd w:val="clear" w:color="auto" w:fill="auto"/>
            <w:noWrap/>
            <w:vAlign w:val="center"/>
            <w:hideMark/>
          </w:tcPr>
          <w:p w14:paraId="765AD18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13-Jan-22</w:t>
            </w:r>
          </w:p>
        </w:tc>
        <w:tc>
          <w:tcPr>
            <w:tcW w:w="1780" w:type="dxa"/>
            <w:tcBorders>
              <w:top w:val="nil"/>
              <w:left w:val="nil"/>
              <w:bottom w:val="single" w:sz="8" w:space="0" w:color="auto"/>
              <w:right w:val="single" w:sz="8" w:space="0" w:color="auto"/>
            </w:tcBorders>
            <w:shd w:val="clear" w:color="auto" w:fill="auto"/>
            <w:noWrap/>
            <w:vAlign w:val="center"/>
            <w:hideMark/>
          </w:tcPr>
          <w:p w14:paraId="1525921F"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11-Feb-22</w:t>
            </w:r>
          </w:p>
        </w:tc>
      </w:tr>
      <w:tr w:rsidR="00D64195" w:rsidRPr="00D64195" w14:paraId="636AC0B8"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B5F20D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1B7BEB5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4</w:t>
            </w:r>
          </w:p>
        </w:tc>
        <w:tc>
          <w:tcPr>
            <w:tcW w:w="1780" w:type="dxa"/>
            <w:tcBorders>
              <w:top w:val="nil"/>
              <w:left w:val="nil"/>
              <w:bottom w:val="single" w:sz="8" w:space="0" w:color="auto"/>
              <w:right w:val="single" w:sz="8" w:space="0" w:color="auto"/>
            </w:tcBorders>
            <w:shd w:val="clear" w:color="auto" w:fill="auto"/>
            <w:noWrap/>
            <w:vAlign w:val="center"/>
            <w:hideMark/>
          </w:tcPr>
          <w:p w14:paraId="7C003F85"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20-Jan-22</w:t>
            </w:r>
          </w:p>
        </w:tc>
        <w:tc>
          <w:tcPr>
            <w:tcW w:w="1780" w:type="dxa"/>
            <w:tcBorders>
              <w:top w:val="nil"/>
              <w:left w:val="nil"/>
              <w:bottom w:val="single" w:sz="8" w:space="0" w:color="auto"/>
              <w:right w:val="single" w:sz="8" w:space="0" w:color="auto"/>
            </w:tcBorders>
            <w:shd w:val="clear" w:color="auto" w:fill="auto"/>
            <w:noWrap/>
            <w:vAlign w:val="center"/>
            <w:hideMark/>
          </w:tcPr>
          <w:p w14:paraId="3091C622"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18-Feb-22</w:t>
            </w:r>
          </w:p>
        </w:tc>
      </w:tr>
      <w:tr w:rsidR="00D64195" w:rsidRPr="00D64195" w14:paraId="6E79B9BC"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11703FCB"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1A4C0645"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5</w:t>
            </w:r>
          </w:p>
        </w:tc>
        <w:tc>
          <w:tcPr>
            <w:tcW w:w="1780" w:type="dxa"/>
            <w:tcBorders>
              <w:top w:val="nil"/>
              <w:left w:val="nil"/>
              <w:bottom w:val="single" w:sz="8" w:space="0" w:color="auto"/>
              <w:right w:val="single" w:sz="8" w:space="0" w:color="auto"/>
            </w:tcBorders>
            <w:shd w:val="clear" w:color="auto" w:fill="auto"/>
            <w:noWrap/>
            <w:vAlign w:val="center"/>
            <w:hideMark/>
          </w:tcPr>
          <w:p w14:paraId="71994F64"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27-Jan-22</w:t>
            </w:r>
          </w:p>
        </w:tc>
        <w:tc>
          <w:tcPr>
            <w:tcW w:w="1780" w:type="dxa"/>
            <w:tcBorders>
              <w:top w:val="nil"/>
              <w:left w:val="nil"/>
              <w:bottom w:val="single" w:sz="8" w:space="0" w:color="auto"/>
              <w:right w:val="single" w:sz="8" w:space="0" w:color="auto"/>
            </w:tcBorders>
            <w:shd w:val="clear" w:color="auto" w:fill="auto"/>
            <w:noWrap/>
            <w:vAlign w:val="center"/>
            <w:hideMark/>
          </w:tcPr>
          <w:p w14:paraId="2187B6B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25-Feb-22</w:t>
            </w:r>
          </w:p>
        </w:tc>
      </w:tr>
      <w:tr w:rsidR="00D64195" w:rsidRPr="00D64195" w14:paraId="39209EAB"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ED75C07"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36F266C3"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6</w:t>
            </w:r>
          </w:p>
        </w:tc>
        <w:tc>
          <w:tcPr>
            <w:tcW w:w="1780" w:type="dxa"/>
            <w:tcBorders>
              <w:top w:val="nil"/>
              <w:left w:val="nil"/>
              <w:bottom w:val="single" w:sz="8" w:space="0" w:color="auto"/>
              <w:right w:val="single" w:sz="8" w:space="0" w:color="auto"/>
            </w:tcBorders>
            <w:shd w:val="clear" w:color="auto" w:fill="auto"/>
            <w:noWrap/>
            <w:vAlign w:val="center"/>
            <w:hideMark/>
          </w:tcPr>
          <w:p w14:paraId="0C5D281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3-Feb-22</w:t>
            </w:r>
          </w:p>
        </w:tc>
        <w:tc>
          <w:tcPr>
            <w:tcW w:w="1780" w:type="dxa"/>
            <w:tcBorders>
              <w:top w:val="nil"/>
              <w:left w:val="nil"/>
              <w:bottom w:val="single" w:sz="8" w:space="0" w:color="auto"/>
              <w:right w:val="single" w:sz="8" w:space="0" w:color="auto"/>
            </w:tcBorders>
            <w:shd w:val="clear" w:color="auto" w:fill="auto"/>
            <w:noWrap/>
            <w:vAlign w:val="center"/>
            <w:hideMark/>
          </w:tcPr>
          <w:p w14:paraId="6CD81814"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4-Mar-22</w:t>
            </w:r>
          </w:p>
        </w:tc>
      </w:tr>
      <w:tr w:rsidR="00D64195" w:rsidRPr="00D64195" w14:paraId="56BC4CF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373D313"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7D75484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7</w:t>
            </w:r>
          </w:p>
        </w:tc>
        <w:tc>
          <w:tcPr>
            <w:tcW w:w="1780" w:type="dxa"/>
            <w:tcBorders>
              <w:top w:val="nil"/>
              <w:left w:val="nil"/>
              <w:bottom w:val="single" w:sz="8" w:space="0" w:color="auto"/>
              <w:right w:val="single" w:sz="8" w:space="0" w:color="auto"/>
            </w:tcBorders>
            <w:shd w:val="clear" w:color="auto" w:fill="auto"/>
            <w:noWrap/>
            <w:vAlign w:val="center"/>
            <w:hideMark/>
          </w:tcPr>
          <w:p w14:paraId="1762DDD5"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10-Feb-22</w:t>
            </w:r>
          </w:p>
        </w:tc>
        <w:tc>
          <w:tcPr>
            <w:tcW w:w="1780" w:type="dxa"/>
            <w:tcBorders>
              <w:top w:val="nil"/>
              <w:left w:val="nil"/>
              <w:bottom w:val="single" w:sz="8" w:space="0" w:color="auto"/>
              <w:right w:val="single" w:sz="8" w:space="0" w:color="auto"/>
            </w:tcBorders>
            <w:shd w:val="clear" w:color="auto" w:fill="auto"/>
            <w:noWrap/>
            <w:vAlign w:val="center"/>
            <w:hideMark/>
          </w:tcPr>
          <w:p w14:paraId="46E4E89B"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11-Mar-22</w:t>
            </w:r>
          </w:p>
        </w:tc>
      </w:tr>
      <w:tr w:rsidR="00D64195" w:rsidRPr="00D64195" w14:paraId="5C261E2D"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10E069B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0C44FCE9"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8</w:t>
            </w:r>
          </w:p>
        </w:tc>
        <w:tc>
          <w:tcPr>
            <w:tcW w:w="1780" w:type="dxa"/>
            <w:tcBorders>
              <w:top w:val="nil"/>
              <w:left w:val="nil"/>
              <w:bottom w:val="single" w:sz="8" w:space="0" w:color="auto"/>
              <w:right w:val="single" w:sz="8" w:space="0" w:color="auto"/>
            </w:tcBorders>
            <w:shd w:val="clear" w:color="auto" w:fill="auto"/>
            <w:noWrap/>
            <w:vAlign w:val="center"/>
            <w:hideMark/>
          </w:tcPr>
          <w:p w14:paraId="4DA71F2E"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17-Feb-22</w:t>
            </w:r>
          </w:p>
        </w:tc>
        <w:tc>
          <w:tcPr>
            <w:tcW w:w="1780" w:type="dxa"/>
            <w:tcBorders>
              <w:top w:val="nil"/>
              <w:left w:val="nil"/>
              <w:bottom w:val="single" w:sz="8" w:space="0" w:color="auto"/>
              <w:right w:val="single" w:sz="8" w:space="0" w:color="auto"/>
            </w:tcBorders>
            <w:shd w:val="clear" w:color="auto" w:fill="auto"/>
            <w:noWrap/>
            <w:vAlign w:val="center"/>
            <w:hideMark/>
          </w:tcPr>
          <w:p w14:paraId="1F640BD1"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18-Mar-22</w:t>
            </w:r>
          </w:p>
        </w:tc>
      </w:tr>
      <w:tr w:rsidR="00D64195" w:rsidRPr="00D64195" w14:paraId="0635942E"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D60889A"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3B65572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9</w:t>
            </w:r>
          </w:p>
        </w:tc>
        <w:tc>
          <w:tcPr>
            <w:tcW w:w="1780" w:type="dxa"/>
            <w:tcBorders>
              <w:top w:val="nil"/>
              <w:left w:val="nil"/>
              <w:bottom w:val="single" w:sz="8" w:space="0" w:color="auto"/>
              <w:right w:val="single" w:sz="8" w:space="0" w:color="auto"/>
            </w:tcBorders>
            <w:shd w:val="clear" w:color="auto" w:fill="auto"/>
            <w:noWrap/>
            <w:vAlign w:val="center"/>
            <w:hideMark/>
          </w:tcPr>
          <w:p w14:paraId="39CC8F5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24-Feb-22</w:t>
            </w:r>
          </w:p>
        </w:tc>
        <w:tc>
          <w:tcPr>
            <w:tcW w:w="1780" w:type="dxa"/>
            <w:tcBorders>
              <w:top w:val="nil"/>
              <w:left w:val="nil"/>
              <w:bottom w:val="single" w:sz="8" w:space="0" w:color="auto"/>
              <w:right w:val="single" w:sz="8" w:space="0" w:color="auto"/>
            </w:tcBorders>
            <w:shd w:val="clear" w:color="auto" w:fill="auto"/>
            <w:noWrap/>
            <w:vAlign w:val="center"/>
            <w:hideMark/>
          </w:tcPr>
          <w:p w14:paraId="77A4BEB8"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25-Mar-22</w:t>
            </w:r>
          </w:p>
        </w:tc>
      </w:tr>
      <w:tr w:rsidR="00D64195" w:rsidRPr="00D64195" w14:paraId="36D226EF"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0825B9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34007025"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10</w:t>
            </w:r>
          </w:p>
        </w:tc>
        <w:tc>
          <w:tcPr>
            <w:tcW w:w="1780" w:type="dxa"/>
            <w:tcBorders>
              <w:top w:val="nil"/>
              <w:left w:val="nil"/>
              <w:bottom w:val="single" w:sz="8" w:space="0" w:color="auto"/>
              <w:right w:val="single" w:sz="8" w:space="0" w:color="auto"/>
            </w:tcBorders>
            <w:shd w:val="clear" w:color="auto" w:fill="auto"/>
            <w:noWrap/>
            <w:vAlign w:val="center"/>
            <w:hideMark/>
          </w:tcPr>
          <w:p w14:paraId="0FDB0F70"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3-Mar-22</w:t>
            </w:r>
          </w:p>
        </w:tc>
        <w:tc>
          <w:tcPr>
            <w:tcW w:w="1780" w:type="dxa"/>
            <w:tcBorders>
              <w:top w:val="nil"/>
              <w:left w:val="nil"/>
              <w:bottom w:val="single" w:sz="8" w:space="0" w:color="auto"/>
              <w:right w:val="single" w:sz="8" w:space="0" w:color="auto"/>
            </w:tcBorders>
            <w:shd w:val="clear" w:color="auto" w:fill="auto"/>
            <w:noWrap/>
            <w:vAlign w:val="center"/>
            <w:hideMark/>
          </w:tcPr>
          <w:p w14:paraId="61EC06E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1-Apr-22</w:t>
            </w:r>
          </w:p>
        </w:tc>
      </w:tr>
      <w:tr w:rsidR="00D64195" w:rsidRPr="00D64195" w14:paraId="0FB3745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72C7631"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3FBF07B3"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w:t>
            </w:r>
          </w:p>
        </w:tc>
        <w:tc>
          <w:tcPr>
            <w:tcW w:w="1780" w:type="dxa"/>
            <w:tcBorders>
              <w:top w:val="nil"/>
              <w:left w:val="nil"/>
              <w:bottom w:val="single" w:sz="8" w:space="0" w:color="auto"/>
              <w:right w:val="single" w:sz="8" w:space="0" w:color="auto"/>
            </w:tcBorders>
            <w:shd w:val="clear" w:color="auto" w:fill="auto"/>
            <w:noWrap/>
            <w:vAlign w:val="center"/>
            <w:hideMark/>
          </w:tcPr>
          <w:p w14:paraId="1E9725F6"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10-Mar-22</w:t>
            </w:r>
          </w:p>
        </w:tc>
        <w:tc>
          <w:tcPr>
            <w:tcW w:w="1780" w:type="dxa"/>
            <w:tcBorders>
              <w:top w:val="nil"/>
              <w:left w:val="nil"/>
              <w:bottom w:val="single" w:sz="8" w:space="0" w:color="auto"/>
              <w:right w:val="single" w:sz="8" w:space="0" w:color="auto"/>
            </w:tcBorders>
            <w:shd w:val="clear" w:color="auto" w:fill="auto"/>
            <w:noWrap/>
            <w:vAlign w:val="center"/>
            <w:hideMark/>
          </w:tcPr>
          <w:p w14:paraId="2798103B"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8-Apr-22</w:t>
            </w:r>
          </w:p>
        </w:tc>
      </w:tr>
      <w:tr w:rsidR="00D64195" w:rsidRPr="00D64195" w14:paraId="6FF5B3F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7281E279"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7BDA2BB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12</w:t>
            </w:r>
          </w:p>
        </w:tc>
        <w:tc>
          <w:tcPr>
            <w:tcW w:w="1780" w:type="dxa"/>
            <w:tcBorders>
              <w:top w:val="nil"/>
              <w:left w:val="nil"/>
              <w:bottom w:val="single" w:sz="8" w:space="0" w:color="auto"/>
              <w:right w:val="single" w:sz="8" w:space="0" w:color="auto"/>
            </w:tcBorders>
            <w:shd w:val="clear" w:color="auto" w:fill="auto"/>
            <w:noWrap/>
            <w:vAlign w:val="center"/>
            <w:hideMark/>
          </w:tcPr>
          <w:p w14:paraId="7BCD3EE3"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17-Mar-22</w:t>
            </w:r>
          </w:p>
        </w:tc>
        <w:tc>
          <w:tcPr>
            <w:tcW w:w="1780" w:type="dxa"/>
            <w:tcBorders>
              <w:top w:val="nil"/>
              <w:left w:val="nil"/>
              <w:bottom w:val="single" w:sz="8" w:space="0" w:color="auto"/>
              <w:right w:val="single" w:sz="8" w:space="0" w:color="auto"/>
            </w:tcBorders>
            <w:shd w:val="clear" w:color="auto" w:fill="auto"/>
            <w:noWrap/>
            <w:vAlign w:val="center"/>
            <w:hideMark/>
          </w:tcPr>
          <w:p w14:paraId="0BF27817"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15-Apr-22</w:t>
            </w:r>
          </w:p>
        </w:tc>
      </w:tr>
      <w:tr w:rsidR="00D64195" w:rsidRPr="00D64195" w14:paraId="48E93FF4"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004F71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198940B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13</w:t>
            </w:r>
          </w:p>
        </w:tc>
        <w:tc>
          <w:tcPr>
            <w:tcW w:w="1780" w:type="dxa"/>
            <w:tcBorders>
              <w:top w:val="nil"/>
              <w:left w:val="nil"/>
              <w:bottom w:val="single" w:sz="8" w:space="0" w:color="auto"/>
              <w:right w:val="single" w:sz="8" w:space="0" w:color="auto"/>
            </w:tcBorders>
            <w:shd w:val="clear" w:color="auto" w:fill="auto"/>
            <w:noWrap/>
            <w:vAlign w:val="center"/>
            <w:hideMark/>
          </w:tcPr>
          <w:p w14:paraId="4183BDB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24-Mar-22</w:t>
            </w:r>
          </w:p>
        </w:tc>
        <w:tc>
          <w:tcPr>
            <w:tcW w:w="1780" w:type="dxa"/>
            <w:tcBorders>
              <w:top w:val="nil"/>
              <w:left w:val="nil"/>
              <w:bottom w:val="single" w:sz="8" w:space="0" w:color="auto"/>
              <w:right w:val="single" w:sz="8" w:space="0" w:color="auto"/>
            </w:tcBorders>
            <w:shd w:val="clear" w:color="auto" w:fill="auto"/>
            <w:noWrap/>
            <w:vAlign w:val="center"/>
            <w:hideMark/>
          </w:tcPr>
          <w:p w14:paraId="7612C3A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22-Apr-22</w:t>
            </w:r>
          </w:p>
        </w:tc>
      </w:tr>
      <w:tr w:rsidR="00D64195" w:rsidRPr="00D64195" w14:paraId="7F573CFB"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7473C6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42E4D6D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14</w:t>
            </w:r>
          </w:p>
        </w:tc>
        <w:tc>
          <w:tcPr>
            <w:tcW w:w="1780" w:type="dxa"/>
            <w:tcBorders>
              <w:top w:val="nil"/>
              <w:left w:val="nil"/>
              <w:bottom w:val="single" w:sz="8" w:space="0" w:color="auto"/>
              <w:right w:val="single" w:sz="8" w:space="0" w:color="auto"/>
            </w:tcBorders>
            <w:shd w:val="clear" w:color="auto" w:fill="auto"/>
            <w:noWrap/>
            <w:vAlign w:val="center"/>
            <w:hideMark/>
          </w:tcPr>
          <w:p w14:paraId="6012E260"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31-Mar-22</w:t>
            </w:r>
          </w:p>
        </w:tc>
        <w:tc>
          <w:tcPr>
            <w:tcW w:w="1780" w:type="dxa"/>
            <w:tcBorders>
              <w:top w:val="nil"/>
              <w:left w:val="nil"/>
              <w:bottom w:val="single" w:sz="8" w:space="0" w:color="auto"/>
              <w:right w:val="single" w:sz="8" w:space="0" w:color="auto"/>
            </w:tcBorders>
            <w:shd w:val="clear" w:color="auto" w:fill="auto"/>
            <w:noWrap/>
            <w:vAlign w:val="center"/>
            <w:hideMark/>
          </w:tcPr>
          <w:p w14:paraId="4F8368C5"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29-Apr-22</w:t>
            </w:r>
          </w:p>
        </w:tc>
      </w:tr>
      <w:tr w:rsidR="00D64195" w:rsidRPr="00D64195" w14:paraId="6C4FB5D2"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0CB6D35"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27296631"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15</w:t>
            </w:r>
          </w:p>
        </w:tc>
        <w:tc>
          <w:tcPr>
            <w:tcW w:w="1780" w:type="dxa"/>
            <w:tcBorders>
              <w:top w:val="nil"/>
              <w:left w:val="nil"/>
              <w:bottom w:val="single" w:sz="8" w:space="0" w:color="auto"/>
              <w:right w:val="single" w:sz="8" w:space="0" w:color="auto"/>
            </w:tcBorders>
            <w:shd w:val="clear" w:color="auto" w:fill="auto"/>
            <w:noWrap/>
            <w:vAlign w:val="center"/>
            <w:hideMark/>
          </w:tcPr>
          <w:p w14:paraId="7A423AC4"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7-Apr-22</w:t>
            </w:r>
          </w:p>
        </w:tc>
        <w:tc>
          <w:tcPr>
            <w:tcW w:w="1780" w:type="dxa"/>
            <w:tcBorders>
              <w:top w:val="nil"/>
              <w:left w:val="nil"/>
              <w:bottom w:val="single" w:sz="8" w:space="0" w:color="auto"/>
              <w:right w:val="single" w:sz="8" w:space="0" w:color="auto"/>
            </w:tcBorders>
            <w:shd w:val="clear" w:color="auto" w:fill="auto"/>
            <w:noWrap/>
            <w:vAlign w:val="center"/>
            <w:hideMark/>
          </w:tcPr>
          <w:p w14:paraId="59D570A8"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6-May-22</w:t>
            </w:r>
          </w:p>
        </w:tc>
      </w:tr>
      <w:tr w:rsidR="00D64195" w:rsidRPr="00D64195" w14:paraId="22741C82"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8FF1C7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7DF4FA7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16</w:t>
            </w:r>
          </w:p>
        </w:tc>
        <w:tc>
          <w:tcPr>
            <w:tcW w:w="1780" w:type="dxa"/>
            <w:tcBorders>
              <w:top w:val="nil"/>
              <w:left w:val="nil"/>
              <w:bottom w:val="single" w:sz="8" w:space="0" w:color="auto"/>
              <w:right w:val="single" w:sz="8" w:space="0" w:color="auto"/>
            </w:tcBorders>
            <w:shd w:val="clear" w:color="auto" w:fill="auto"/>
            <w:noWrap/>
            <w:vAlign w:val="center"/>
            <w:hideMark/>
          </w:tcPr>
          <w:p w14:paraId="3A3AA31E"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14-Apr-22</w:t>
            </w:r>
          </w:p>
        </w:tc>
        <w:tc>
          <w:tcPr>
            <w:tcW w:w="1780" w:type="dxa"/>
            <w:tcBorders>
              <w:top w:val="nil"/>
              <w:left w:val="nil"/>
              <w:bottom w:val="single" w:sz="8" w:space="0" w:color="auto"/>
              <w:right w:val="single" w:sz="8" w:space="0" w:color="auto"/>
            </w:tcBorders>
            <w:shd w:val="clear" w:color="auto" w:fill="auto"/>
            <w:noWrap/>
            <w:vAlign w:val="center"/>
            <w:hideMark/>
          </w:tcPr>
          <w:p w14:paraId="76908CB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13-May-22</w:t>
            </w:r>
          </w:p>
        </w:tc>
      </w:tr>
      <w:tr w:rsidR="00D64195" w:rsidRPr="00D64195" w14:paraId="4FEF4A43"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B7665CA"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682BE9E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17</w:t>
            </w:r>
          </w:p>
        </w:tc>
        <w:tc>
          <w:tcPr>
            <w:tcW w:w="1780" w:type="dxa"/>
            <w:tcBorders>
              <w:top w:val="nil"/>
              <w:left w:val="nil"/>
              <w:bottom w:val="single" w:sz="8" w:space="0" w:color="auto"/>
              <w:right w:val="single" w:sz="8" w:space="0" w:color="auto"/>
            </w:tcBorders>
            <w:shd w:val="clear" w:color="auto" w:fill="auto"/>
            <w:noWrap/>
            <w:vAlign w:val="center"/>
            <w:hideMark/>
          </w:tcPr>
          <w:p w14:paraId="77B9E004"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21-Apr-22</w:t>
            </w:r>
          </w:p>
        </w:tc>
        <w:tc>
          <w:tcPr>
            <w:tcW w:w="1780" w:type="dxa"/>
            <w:tcBorders>
              <w:top w:val="nil"/>
              <w:left w:val="nil"/>
              <w:bottom w:val="single" w:sz="8" w:space="0" w:color="auto"/>
              <w:right w:val="single" w:sz="8" w:space="0" w:color="auto"/>
            </w:tcBorders>
            <w:shd w:val="clear" w:color="auto" w:fill="auto"/>
            <w:noWrap/>
            <w:vAlign w:val="center"/>
            <w:hideMark/>
          </w:tcPr>
          <w:p w14:paraId="30D3FF20"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20-May-22</w:t>
            </w:r>
          </w:p>
        </w:tc>
      </w:tr>
      <w:tr w:rsidR="00D64195" w:rsidRPr="00D64195" w14:paraId="5891B50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2A00CBC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7B973AA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18</w:t>
            </w:r>
          </w:p>
        </w:tc>
        <w:tc>
          <w:tcPr>
            <w:tcW w:w="1780" w:type="dxa"/>
            <w:tcBorders>
              <w:top w:val="nil"/>
              <w:left w:val="nil"/>
              <w:bottom w:val="single" w:sz="8" w:space="0" w:color="auto"/>
              <w:right w:val="single" w:sz="8" w:space="0" w:color="auto"/>
            </w:tcBorders>
            <w:shd w:val="clear" w:color="auto" w:fill="auto"/>
            <w:noWrap/>
            <w:vAlign w:val="center"/>
            <w:hideMark/>
          </w:tcPr>
          <w:p w14:paraId="73B322C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28-Apr-22</w:t>
            </w:r>
          </w:p>
        </w:tc>
        <w:tc>
          <w:tcPr>
            <w:tcW w:w="1780" w:type="dxa"/>
            <w:tcBorders>
              <w:top w:val="nil"/>
              <w:left w:val="nil"/>
              <w:bottom w:val="single" w:sz="8" w:space="0" w:color="auto"/>
              <w:right w:val="single" w:sz="8" w:space="0" w:color="auto"/>
            </w:tcBorders>
            <w:shd w:val="clear" w:color="auto" w:fill="auto"/>
            <w:noWrap/>
            <w:vAlign w:val="center"/>
            <w:hideMark/>
          </w:tcPr>
          <w:p w14:paraId="3A4A89B5"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27-May-22</w:t>
            </w:r>
          </w:p>
        </w:tc>
      </w:tr>
      <w:tr w:rsidR="00D64195" w:rsidRPr="00D64195" w14:paraId="546FAAB3"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8D9AF71"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lastRenderedPageBreak/>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022C7837"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19</w:t>
            </w:r>
          </w:p>
        </w:tc>
        <w:tc>
          <w:tcPr>
            <w:tcW w:w="1780" w:type="dxa"/>
            <w:tcBorders>
              <w:top w:val="nil"/>
              <w:left w:val="nil"/>
              <w:bottom w:val="single" w:sz="8" w:space="0" w:color="auto"/>
              <w:right w:val="single" w:sz="8" w:space="0" w:color="auto"/>
            </w:tcBorders>
            <w:shd w:val="clear" w:color="auto" w:fill="auto"/>
            <w:noWrap/>
            <w:vAlign w:val="center"/>
            <w:hideMark/>
          </w:tcPr>
          <w:p w14:paraId="7F0C9A9C"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5-May-22</w:t>
            </w:r>
          </w:p>
        </w:tc>
        <w:tc>
          <w:tcPr>
            <w:tcW w:w="1780" w:type="dxa"/>
            <w:tcBorders>
              <w:top w:val="nil"/>
              <w:left w:val="nil"/>
              <w:bottom w:val="single" w:sz="8" w:space="0" w:color="auto"/>
              <w:right w:val="single" w:sz="8" w:space="0" w:color="auto"/>
            </w:tcBorders>
            <w:shd w:val="clear" w:color="auto" w:fill="auto"/>
            <w:noWrap/>
            <w:vAlign w:val="center"/>
            <w:hideMark/>
          </w:tcPr>
          <w:p w14:paraId="21946191"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3-Jun-22</w:t>
            </w:r>
          </w:p>
        </w:tc>
      </w:tr>
      <w:tr w:rsidR="00D64195" w:rsidRPr="00D64195" w14:paraId="13903A6A"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AF4899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72503E2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20</w:t>
            </w:r>
          </w:p>
        </w:tc>
        <w:tc>
          <w:tcPr>
            <w:tcW w:w="1780" w:type="dxa"/>
            <w:tcBorders>
              <w:top w:val="nil"/>
              <w:left w:val="nil"/>
              <w:bottom w:val="single" w:sz="8" w:space="0" w:color="auto"/>
              <w:right w:val="single" w:sz="8" w:space="0" w:color="auto"/>
            </w:tcBorders>
            <w:shd w:val="clear" w:color="auto" w:fill="auto"/>
            <w:noWrap/>
            <w:vAlign w:val="center"/>
            <w:hideMark/>
          </w:tcPr>
          <w:p w14:paraId="0B6D2A26"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12-May-22</w:t>
            </w:r>
          </w:p>
        </w:tc>
        <w:tc>
          <w:tcPr>
            <w:tcW w:w="1780" w:type="dxa"/>
            <w:tcBorders>
              <w:top w:val="nil"/>
              <w:left w:val="nil"/>
              <w:bottom w:val="single" w:sz="8" w:space="0" w:color="auto"/>
              <w:right w:val="single" w:sz="8" w:space="0" w:color="auto"/>
            </w:tcBorders>
            <w:shd w:val="clear" w:color="auto" w:fill="auto"/>
            <w:noWrap/>
            <w:vAlign w:val="center"/>
            <w:hideMark/>
          </w:tcPr>
          <w:p w14:paraId="75F6AE78"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10-Jun-22</w:t>
            </w:r>
          </w:p>
        </w:tc>
      </w:tr>
      <w:tr w:rsidR="00D64195" w:rsidRPr="00D64195" w14:paraId="16459BD8"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1F1DC210"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53AA933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21</w:t>
            </w:r>
          </w:p>
        </w:tc>
        <w:tc>
          <w:tcPr>
            <w:tcW w:w="1780" w:type="dxa"/>
            <w:tcBorders>
              <w:top w:val="nil"/>
              <w:left w:val="nil"/>
              <w:bottom w:val="single" w:sz="8" w:space="0" w:color="auto"/>
              <w:right w:val="single" w:sz="8" w:space="0" w:color="auto"/>
            </w:tcBorders>
            <w:shd w:val="clear" w:color="auto" w:fill="auto"/>
            <w:noWrap/>
            <w:vAlign w:val="center"/>
            <w:hideMark/>
          </w:tcPr>
          <w:p w14:paraId="51DE6FAF"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19-May-22</w:t>
            </w:r>
          </w:p>
        </w:tc>
        <w:tc>
          <w:tcPr>
            <w:tcW w:w="1780" w:type="dxa"/>
            <w:tcBorders>
              <w:top w:val="nil"/>
              <w:left w:val="nil"/>
              <w:bottom w:val="single" w:sz="8" w:space="0" w:color="auto"/>
              <w:right w:val="single" w:sz="8" w:space="0" w:color="auto"/>
            </w:tcBorders>
            <w:shd w:val="clear" w:color="auto" w:fill="auto"/>
            <w:noWrap/>
            <w:vAlign w:val="center"/>
            <w:hideMark/>
          </w:tcPr>
          <w:p w14:paraId="5D6F6A15"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17-Jun-22</w:t>
            </w:r>
          </w:p>
        </w:tc>
      </w:tr>
      <w:tr w:rsidR="00D64195" w:rsidRPr="00D64195" w14:paraId="0AF4F03E"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07787CB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w:t>
            </w:r>
          </w:p>
        </w:tc>
        <w:tc>
          <w:tcPr>
            <w:tcW w:w="1152" w:type="dxa"/>
            <w:tcBorders>
              <w:top w:val="nil"/>
              <w:left w:val="nil"/>
              <w:bottom w:val="single" w:sz="8" w:space="0" w:color="auto"/>
              <w:right w:val="single" w:sz="8" w:space="0" w:color="auto"/>
            </w:tcBorders>
            <w:shd w:val="clear" w:color="auto" w:fill="auto"/>
            <w:noWrap/>
            <w:vAlign w:val="center"/>
            <w:hideMark/>
          </w:tcPr>
          <w:p w14:paraId="3456659B"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22</w:t>
            </w:r>
          </w:p>
        </w:tc>
        <w:tc>
          <w:tcPr>
            <w:tcW w:w="1780" w:type="dxa"/>
            <w:tcBorders>
              <w:top w:val="nil"/>
              <w:left w:val="nil"/>
              <w:bottom w:val="single" w:sz="8" w:space="0" w:color="auto"/>
              <w:right w:val="single" w:sz="8" w:space="0" w:color="auto"/>
            </w:tcBorders>
            <w:shd w:val="clear" w:color="auto" w:fill="auto"/>
            <w:noWrap/>
            <w:vAlign w:val="center"/>
            <w:hideMark/>
          </w:tcPr>
          <w:p w14:paraId="7184CA51"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26-May-22</w:t>
            </w:r>
          </w:p>
        </w:tc>
        <w:tc>
          <w:tcPr>
            <w:tcW w:w="1780" w:type="dxa"/>
            <w:tcBorders>
              <w:top w:val="nil"/>
              <w:left w:val="nil"/>
              <w:bottom w:val="single" w:sz="8" w:space="0" w:color="auto"/>
              <w:right w:val="single" w:sz="8" w:space="0" w:color="auto"/>
            </w:tcBorders>
            <w:shd w:val="clear" w:color="auto" w:fill="auto"/>
            <w:noWrap/>
            <w:vAlign w:val="center"/>
            <w:hideMark/>
          </w:tcPr>
          <w:p w14:paraId="0E526B8E"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24-Jun-22</w:t>
            </w:r>
          </w:p>
        </w:tc>
      </w:tr>
      <w:tr w:rsidR="00D64195" w:rsidRPr="00D64195" w14:paraId="3D915C04"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71B14334"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Monthly</w:t>
            </w:r>
          </w:p>
        </w:tc>
        <w:tc>
          <w:tcPr>
            <w:tcW w:w="1152" w:type="dxa"/>
            <w:tcBorders>
              <w:top w:val="nil"/>
              <w:left w:val="nil"/>
              <w:bottom w:val="single" w:sz="8" w:space="0" w:color="auto"/>
              <w:right w:val="single" w:sz="8" w:space="0" w:color="auto"/>
            </w:tcBorders>
            <w:shd w:val="clear" w:color="auto" w:fill="auto"/>
            <w:noWrap/>
            <w:vAlign w:val="center"/>
            <w:hideMark/>
          </w:tcPr>
          <w:p w14:paraId="386C0313"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January</w:t>
            </w:r>
          </w:p>
        </w:tc>
        <w:tc>
          <w:tcPr>
            <w:tcW w:w="1780" w:type="dxa"/>
            <w:tcBorders>
              <w:top w:val="nil"/>
              <w:left w:val="nil"/>
              <w:bottom w:val="single" w:sz="8" w:space="0" w:color="auto"/>
              <w:right w:val="single" w:sz="8" w:space="0" w:color="auto"/>
            </w:tcBorders>
            <w:shd w:val="clear" w:color="auto" w:fill="auto"/>
            <w:noWrap/>
            <w:vAlign w:val="center"/>
            <w:hideMark/>
          </w:tcPr>
          <w:p w14:paraId="22BEBA02"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20-Dec-21</w:t>
            </w:r>
          </w:p>
        </w:tc>
        <w:tc>
          <w:tcPr>
            <w:tcW w:w="1780" w:type="dxa"/>
            <w:tcBorders>
              <w:top w:val="nil"/>
              <w:left w:val="nil"/>
              <w:bottom w:val="single" w:sz="8" w:space="0" w:color="auto"/>
              <w:right w:val="single" w:sz="8" w:space="0" w:color="auto"/>
            </w:tcBorders>
            <w:shd w:val="clear" w:color="auto" w:fill="auto"/>
            <w:noWrap/>
            <w:vAlign w:val="center"/>
            <w:hideMark/>
          </w:tcPr>
          <w:p w14:paraId="09F2AADB"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11-Feb-22</w:t>
            </w:r>
          </w:p>
        </w:tc>
      </w:tr>
      <w:tr w:rsidR="00D64195" w:rsidRPr="00D64195" w14:paraId="4DFC8224"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0C83D1B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Monthly</w:t>
            </w:r>
          </w:p>
        </w:tc>
        <w:tc>
          <w:tcPr>
            <w:tcW w:w="1152" w:type="dxa"/>
            <w:tcBorders>
              <w:top w:val="nil"/>
              <w:left w:val="nil"/>
              <w:bottom w:val="single" w:sz="8" w:space="0" w:color="auto"/>
              <w:right w:val="single" w:sz="8" w:space="0" w:color="auto"/>
            </w:tcBorders>
            <w:shd w:val="clear" w:color="auto" w:fill="auto"/>
            <w:noWrap/>
            <w:vAlign w:val="center"/>
            <w:hideMark/>
          </w:tcPr>
          <w:p w14:paraId="3811C954"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February</w:t>
            </w:r>
          </w:p>
        </w:tc>
        <w:tc>
          <w:tcPr>
            <w:tcW w:w="1780" w:type="dxa"/>
            <w:tcBorders>
              <w:top w:val="nil"/>
              <w:left w:val="nil"/>
              <w:bottom w:val="single" w:sz="8" w:space="0" w:color="auto"/>
              <w:right w:val="single" w:sz="8" w:space="0" w:color="auto"/>
            </w:tcBorders>
            <w:shd w:val="clear" w:color="auto" w:fill="auto"/>
            <w:noWrap/>
            <w:vAlign w:val="center"/>
            <w:hideMark/>
          </w:tcPr>
          <w:p w14:paraId="1D655F8E"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24-Jan-22</w:t>
            </w:r>
          </w:p>
        </w:tc>
        <w:tc>
          <w:tcPr>
            <w:tcW w:w="1780" w:type="dxa"/>
            <w:tcBorders>
              <w:top w:val="nil"/>
              <w:left w:val="nil"/>
              <w:bottom w:val="single" w:sz="8" w:space="0" w:color="auto"/>
              <w:right w:val="single" w:sz="8" w:space="0" w:color="auto"/>
            </w:tcBorders>
            <w:shd w:val="clear" w:color="auto" w:fill="auto"/>
            <w:noWrap/>
            <w:vAlign w:val="center"/>
            <w:hideMark/>
          </w:tcPr>
          <w:p w14:paraId="550F7B5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18-Mar-22</w:t>
            </w:r>
          </w:p>
        </w:tc>
      </w:tr>
      <w:tr w:rsidR="00D64195" w:rsidRPr="00D64195" w14:paraId="0028524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B19735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Monthly</w:t>
            </w:r>
          </w:p>
        </w:tc>
        <w:tc>
          <w:tcPr>
            <w:tcW w:w="1152" w:type="dxa"/>
            <w:tcBorders>
              <w:top w:val="nil"/>
              <w:left w:val="nil"/>
              <w:bottom w:val="single" w:sz="8" w:space="0" w:color="auto"/>
              <w:right w:val="single" w:sz="8" w:space="0" w:color="auto"/>
            </w:tcBorders>
            <w:shd w:val="clear" w:color="auto" w:fill="auto"/>
            <w:noWrap/>
            <w:vAlign w:val="center"/>
            <w:hideMark/>
          </w:tcPr>
          <w:p w14:paraId="4A6BEA9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March</w:t>
            </w:r>
          </w:p>
        </w:tc>
        <w:tc>
          <w:tcPr>
            <w:tcW w:w="1780" w:type="dxa"/>
            <w:tcBorders>
              <w:top w:val="nil"/>
              <w:left w:val="nil"/>
              <w:bottom w:val="single" w:sz="8" w:space="0" w:color="auto"/>
              <w:right w:val="single" w:sz="8" w:space="0" w:color="auto"/>
            </w:tcBorders>
            <w:shd w:val="clear" w:color="auto" w:fill="auto"/>
            <w:noWrap/>
            <w:vAlign w:val="center"/>
            <w:hideMark/>
          </w:tcPr>
          <w:p w14:paraId="2914607A"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21-Feb-22</w:t>
            </w:r>
          </w:p>
        </w:tc>
        <w:tc>
          <w:tcPr>
            <w:tcW w:w="1780" w:type="dxa"/>
            <w:tcBorders>
              <w:top w:val="nil"/>
              <w:left w:val="nil"/>
              <w:bottom w:val="single" w:sz="8" w:space="0" w:color="auto"/>
              <w:right w:val="single" w:sz="8" w:space="0" w:color="auto"/>
            </w:tcBorders>
            <w:shd w:val="clear" w:color="auto" w:fill="auto"/>
            <w:noWrap/>
            <w:vAlign w:val="center"/>
            <w:hideMark/>
          </w:tcPr>
          <w:p w14:paraId="0DC60130"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15-Apr-22</w:t>
            </w:r>
          </w:p>
        </w:tc>
      </w:tr>
      <w:tr w:rsidR="00D64195" w:rsidRPr="00D64195" w14:paraId="25F9374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25E8237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Monthly</w:t>
            </w:r>
          </w:p>
        </w:tc>
        <w:tc>
          <w:tcPr>
            <w:tcW w:w="1152" w:type="dxa"/>
            <w:tcBorders>
              <w:top w:val="nil"/>
              <w:left w:val="nil"/>
              <w:bottom w:val="single" w:sz="8" w:space="0" w:color="auto"/>
              <w:right w:val="single" w:sz="8" w:space="0" w:color="auto"/>
            </w:tcBorders>
            <w:shd w:val="clear" w:color="auto" w:fill="auto"/>
            <w:noWrap/>
            <w:vAlign w:val="center"/>
            <w:hideMark/>
          </w:tcPr>
          <w:p w14:paraId="55A63BC4"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April </w:t>
            </w:r>
          </w:p>
        </w:tc>
        <w:tc>
          <w:tcPr>
            <w:tcW w:w="1780" w:type="dxa"/>
            <w:tcBorders>
              <w:top w:val="nil"/>
              <w:left w:val="nil"/>
              <w:bottom w:val="single" w:sz="8" w:space="0" w:color="auto"/>
              <w:right w:val="single" w:sz="8" w:space="0" w:color="auto"/>
            </w:tcBorders>
            <w:shd w:val="clear" w:color="auto" w:fill="auto"/>
            <w:noWrap/>
            <w:vAlign w:val="center"/>
            <w:hideMark/>
          </w:tcPr>
          <w:p w14:paraId="654FAFC2"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28-Mar-22</w:t>
            </w:r>
          </w:p>
        </w:tc>
        <w:tc>
          <w:tcPr>
            <w:tcW w:w="1780" w:type="dxa"/>
            <w:tcBorders>
              <w:top w:val="nil"/>
              <w:left w:val="nil"/>
              <w:bottom w:val="single" w:sz="8" w:space="0" w:color="auto"/>
              <w:right w:val="single" w:sz="8" w:space="0" w:color="auto"/>
            </w:tcBorders>
            <w:shd w:val="clear" w:color="auto" w:fill="auto"/>
            <w:noWrap/>
            <w:vAlign w:val="center"/>
            <w:hideMark/>
          </w:tcPr>
          <w:p w14:paraId="3D169259"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20-May-22</w:t>
            </w:r>
          </w:p>
        </w:tc>
      </w:tr>
      <w:tr w:rsidR="00D64195" w:rsidRPr="00D64195" w14:paraId="3A22EE63"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4C960B3"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Monthly</w:t>
            </w:r>
          </w:p>
        </w:tc>
        <w:tc>
          <w:tcPr>
            <w:tcW w:w="1152" w:type="dxa"/>
            <w:tcBorders>
              <w:top w:val="nil"/>
              <w:left w:val="nil"/>
              <w:bottom w:val="single" w:sz="8" w:space="0" w:color="auto"/>
              <w:right w:val="single" w:sz="8" w:space="0" w:color="auto"/>
            </w:tcBorders>
            <w:shd w:val="clear" w:color="auto" w:fill="auto"/>
            <w:noWrap/>
            <w:vAlign w:val="center"/>
            <w:hideMark/>
          </w:tcPr>
          <w:p w14:paraId="1C8F93B0"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May</w:t>
            </w:r>
          </w:p>
        </w:tc>
        <w:tc>
          <w:tcPr>
            <w:tcW w:w="1780" w:type="dxa"/>
            <w:tcBorders>
              <w:top w:val="nil"/>
              <w:left w:val="nil"/>
              <w:bottom w:val="single" w:sz="8" w:space="0" w:color="auto"/>
              <w:right w:val="single" w:sz="8" w:space="0" w:color="auto"/>
            </w:tcBorders>
            <w:shd w:val="clear" w:color="auto" w:fill="auto"/>
            <w:noWrap/>
            <w:vAlign w:val="center"/>
            <w:hideMark/>
          </w:tcPr>
          <w:p w14:paraId="4B21868D" w14:textId="77777777" w:rsidR="00D64195" w:rsidRPr="0059700E" w:rsidRDefault="00D64195" w:rsidP="00D64195">
            <w:pPr>
              <w:jc w:val="right"/>
              <w:rPr>
                <w:rFonts w:ascii="Calibri" w:hAnsi="Calibri" w:cs="Calibri"/>
                <w:color w:val="000000"/>
                <w:lang w:eastAsia="en-AU"/>
              </w:rPr>
            </w:pPr>
            <w:r w:rsidRPr="0059700E">
              <w:rPr>
                <w:rFonts w:ascii="Calibri" w:hAnsi="Calibri" w:cs="Calibri"/>
                <w:color w:val="000000"/>
                <w:lang w:eastAsia="en-AU"/>
              </w:rPr>
              <w:t>25-Apr-22</w:t>
            </w:r>
          </w:p>
        </w:tc>
        <w:tc>
          <w:tcPr>
            <w:tcW w:w="1780" w:type="dxa"/>
            <w:tcBorders>
              <w:top w:val="nil"/>
              <w:left w:val="nil"/>
              <w:bottom w:val="single" w:sz="8" w:space="0" w:color="auto"/>
              <w:right w:val="single" w:sz="8" w:space="0" w:color="auto"/>
            </w:tcBorders>
            <w:shd w:val="clear" w:color="auto" w:fill="auto"/>
            <w:noWrap/>
            <w:vAlign w:val="center"/>
            <w:hideMark/>
          </w:tcPr>
          <w:p w14:paraId="6033B13A" w14:textId="77777777" w:rsidR="00D64195" w:rsidRPr="0059700E" w:rsidRDefault="00D64195" w:rsidP="00D64195">
            <w:pPr>
              <w:jc w:val="right"/>
              <w:rPr>
                <w:rFonts w:ascii="Calibri" w:hAnsi="Calibri" w:cs="Calibri"/>
                <w:color w:val="000000"/>
                <w:lang w:eastAsia="en-AU"/>
              </w:rPr>
            </w:pPr>
            <w:r w:rsidRPr="0059700E">
              <w:rPr>
                <w:rFonts w:ascii="Calibri" w:hAnsi="Calibri" w:cs="Calibri"/>
                <w:color w:val="000000"/>
                <w:lang w:eastAsia="en-AU"/>
              </w:rPr>
              <w:t>17-Jun-22</w:t>
            </w:r>
          </w:p>
        </w:tc>
      </w:tr>
      <w:tr w:rsidR="00D64195" w:rsidRPr="00D64195" w14:paraId="07615BB9"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9203084"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Monthly</w:t>
            </w:r>
          </w:p>
        </w:tc>
        <w:tc>
          <w:tcPr>
            <w:tcW w:w="1152" w:type="dxa"/>
            <w:tcBorders>
              <w:top w:val="nil"/>
              <w:left w:val="nil"/>
              <w:bottom w:val="single" w:sz="8" w:space="0" w:color="auto"/>
              <w:right w:val="single" w:sz="8" w:space="0" w:color="auto"/>
            </w:tcBorders>
            <w:shd w:val="clear" w:color="auto" w:fill="auto"/>
            <w:noWrap/>
            <w:vAlign w:val="center"/>
            <w:hideMark/>
          </w:tcPr>
          <w:p w14:paraId="12F22F04"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June</w:t>
            </w:r>
          </w:p>
        </w:tc>
        <w:tc>
          <w:tcPr>
            <w:tcW w:w="1780" w:type="dxa"/>
            <w:tcBorders>
              <w:top w:val="nil"/>
              <w:left w:val="nil"/>
              <w:bottom w:val="single" w:sz="8" w:space="0" w:color="auto"/>
              <w:right w:val="single" w:sz="8" w:space="0" w:color="auto"/>
            </w:tcBorders>
            <w:shd w:val="clear" w:color="auto" w:fill="auto"/>
            <w:noWrap/>
            <w:vAlign w:val="center"/>
            <w:hideMark/>
          </w:tcPr>
          <w:p w14:paraId="700277FA"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23-May-22</w:t>
            </w:r>
          </w:p>
        </w:tc>
        <w:tc>
          <w:tcPr>
            <w:tcW w:w="1780" w:type="dxa"/>
            <w:tcBorders>
              <w:top w:val="nil"/>
              <w:left w:val="nil"/>
              <w:bottom w:val="single" w:sz="8" w:space="0" w:color="auto"/>
              <w:right w:val="single" w:sz="8" w:space="0" w:color="auto"/>
            </w:tcBorders>
            <w:shd w:val="clear" w:color="000000" w:fill="FFFF00"/>
            <w:noWrap/>
            <w:vAlign w:val="center"/>
            <w:hideMark/>
          </w:tcPr>
          <w:p w14:paraId="29C1B59F"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15-Jul-22</w:t>
            </w:r>
          </w:p>
        </w:tc>
      </w:tr>
      <w:tr w:rsidR="00D64195" w:rsidRPr="00D64195" w14:paraId="41CA9527"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D087C35"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That's Life Puzzler On the Go </w:t>
            </w:r>
          </w:p>
        </w:tc>
        <w:tc>
          <w:tcPr>
            <w:tcW w:w="1152" w:type="dxa"/>
            <w:tcBorders>
              <w:top w:val="nil"/>
              <w:left w:val="nil"/>
              <w:bottom w:val="single" w:sz="8" w:space="0" w:color="auto"/>
              <w:right w:val="single" w:sz="8" w:space="0" w:color="auto"/>
            </w:tcBorders>
            <w:shd w:val="clear" w:color="auto" w:fill="auto"/>
            <w:noWrap/>
            <w:vAlign w:val="center"/>
            <w:hideMark/>
          </w:tcPr>
          <w:p w14:paraId="0991D95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156</w:t>
            </w:r>
          </w:p>
        </w:tc>
        <w:tc>
          <w:tcPr>
            <w:tcW w:w="1780" w:type="dxa"/>
            <w:tcBorders>
              <w:top w:val="nil"/>
              <w:left w:val="nil"/>
              <w:bottom w:val="single" w:sz="8" w:space="0" w:color="auto"/>
              <w:right w:val="single" w:sz="8" w:space="0" w:color="auto"/>
            </w:tcBorders>
            <w:shd w:val="clear" w:color="auto" w:fill="auto"/>
            <w:noWrap/>
            <w:vAlign w:val="center"/>
            <w:hideMark/>
          </w:tcPr>
          <w:p w14:paraId="3B4BC183"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25-Nov-21</w:t>
            </w:r>
          </w:p>
        </w:tc>
        <w:tc>
          <w:tcPr>
            <w:tcW w:w="1780" w:type="dxa"/>
            <w:tcBorders>
              <w:top w:val="nil"/>
              <w:left w:val="nil"/>
              <w:bottom w:val="single" w:sz="8" w:space="0" w:color="auto"/>
              <w:right w:val="single" w:sz="8" w:space="0" w:color="auto"/>
            </w:tcBorders>
            <w:shd w:val="clear" w:color="auto" w:fill="auto"/>
            <w:noWrap/>
            <w:vAlign w:val="center"/>
            <w:hideMark/>
          </w:tcPr>
          <w:p w14:paraId="644B8F70"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17-Jan-22</w:t>
            </w:r>
          </w:p>
        </w:tc>
      </w:tr>
      <w:tr w:rsidR="00D64195" w:rsidRPr="00D64195" w14:paraId="0A7A3875"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13C8CE5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That's Life Puzzler On the Go </w:t>
            </w:r>
          </w:p>
        </w:tc>
        <w:tc>
          <w:tcPr>
            <w:tcW w:w="1152" w:type="dxa"/>
            <w:tcBorders>
              <w:top w:val="nil"/>
              <w:left w:val="nil"/>
              <w:bottom w:val="single" w:sz="8" w:space="0" w:color="auto"/>
              <w:right w:val="single" w:sz="8" w:space="0" w:color="auto"/>
            </w:tcBorders>
            <w:shd w:val="clear" w:color="auto" w:fill="auto"/>
            <w:noWrap/>
            <w:vAlign w:val="center"/>
            <w:hideMark/>
          </w:tcPr>
          <w:p w14:paraId="19A18D6B"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157</w:t>
            </w:r>
          </w:p>
        </w:tc>
        <w:tc>
          <w:tcPr>
            <w:tcW w:w="1780" w:type="dxa"/>
            <w:tcBorders>
              <w:top w:val="nil"/>
              <w:left w:val="nil"/>
              <w:bottom w:val="single" w:sz="8" w:space="0" w:color="auto"/>
              <w:right w:val="single" w:sz="8" w:space="0" w:color="auto"/>
            </w:tcBorders>
            <w:shd w:val="clear" w:color="auto" w:fill="auto"/>
            <w:noWrap/>
            <w:vAlign w:val="center"/>
            <w:hideMark/>
          </w:tcPr>
          <w:p w14:paraId="65BB0E39"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16-Dec-21</w:t>
            </w:r>
          </w:p>
        </w:tc>
        <w:tc>
          <w:tcPr>
            <w:tcW w:w="1780" w:type="dxa"/>
            <w:tcBorders>
              <w:top w:val="nil"/>
              <w:left w:val="nil"/>
              <w:bottom w:val="single" w:sz="8" w:space="0" w:color="auto"/>
              <w:right w:val="single" w:sz="8" w:space="0" w:color="auto"/>
            </w:tcBorders>
            <w:shd w:val="clear" w:color="auto" w:fill="auto"/>
            <w:noWrap/>
            <w:vAlign w:val="center"/>
            <w:hideMark/>
          </w:tcPr>
          <w:p w14:paraId="541D7E11"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28-Feb-22</w:t>
            </w:r>
          </w:p>
        </w:tc>
      </w:tr>
      <w:tr w:rsidR="00D64195" w:rsidRPr="00D64195" w14:paraId="29D1072E"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0DD491A9"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That's Life Puzzler On the Go </w:t>
            </w:r>
          </w:p>
        </w:tc>
        <w:tc>
          <w:tcPr>
            <w:tcW w:w="1152" w:type="dxa"/>
            <w:tcBorders>
              <w:top w:val="nil"/>
              <w:left w:val="nil"/>
              <w:bottom w:val="single" w:sz="8" w:space="0" w:color="auto"/>
              <w:right w:val="single" w:sz="8" w:space="0" w:color="auto"/>
            </w:tcBorders>
            <w:shd w:val="clear" w:color="auto" w:fill="auto"/>
            <w:noWrap/>
            <w:vAlign w:val="center"/>
            <w:hideMark/>
          </w:tcPr>
          <w:p w14:paraId="2EE4B9D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158</w:t>
            </w:r>
          </w:p>
        </w:tc>
        <w:tc>
          <w:tcPr>
            <w:tcW w:w="1780" w:type="dxa"/>
            <w:tcBorders>
              <w:top w:val="nil"/>
              <w:left w:val="nil"/>
              <w:bottom w:val="single" w:sz="8" w:space="0" w:color="auto"/>
              <w:right w:val="single" w:sz="8" w:space="0" w:color="auto"/>
            </w:tcBorders>
            <w:shd w:val="clear" w:color="auto" w:fill="auto"/>
            <w:noWrap/>
            <w:vAlign w:val="center"/>
            <w:hideMark/>
          </w:tcPr>
          <w:p w14:paraId="17BB3957"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27-Jan-22</w:t>
            </w:r>
          </w:p>
        </w:tc>
        <w:tc>
          <w:tcPr>
            <w:tcW w:w="1780" w:type="dxa"/>
            <w:tcBorders>
              <w:top w:val="nil"/>
              <w:left w:val="nil"/>
              <w:bottom w:val="single" w:sz="8" w:space="0" w:color="auto"/>
              <w:right w:val="single" w:sz="8" w:space="0" w:color="auto"/>
            </w:tcBorders>
            <w:shd w:val="clear" w:color="auto" w:fill="auto"/>
            <w:noWrap/>
            <w:vAlign w:val="center"/>
            <w:hideMark/>
          </w:tcPr>
          <w:p w14:paraId="04938138"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28-Mar-22</w:t>
            </w:r>
          </w:p>
        </w:tc>
      </w:tr>
      <w:tr w:rsidR="00D64195" w:rsidRPr="00D64195" w14:paraId="0A32DB8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30D2E4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That's Life Puzzler On the Go </w:t>
            </w:r>
          </w:p>
        </w:tc>
        <w:tc>
          <w:tcPr>
            <w:tcW w:w="1152" w:type="dxa"/>
            <w:tcBorders>
              <w:top w:val="nil"/>
              <w:left w:val="nil"/>
              <w:bottom w:val="single" w:sz="8" w:space="0" w:color="auto"/>
              <w:right w:val="single" w:sz="8" w:space="0" w:color="auto"/>
            </w:tcBorders>
            <w:shd w:val="clear" w:color="auto" w:fill="auto"/>
            <w:noWrap/>
            <w:vAlign w:val="center"/>
            <w:hideMark/>
          </w:tcPr>
          <w:p w14:paraId="3BB526F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159</w:t>
            </w:r>
          </w:p>
        </w:tc>
        <w:tc>
          <w:tcPr>
            <w:tcW w:w="1780" w:type="dxa"/>
            <w:tcBorders>
              <w:top w:val="nil"/>
              <w:left w:val="nil"/>
              <w:bottom w:val="single" w:sz="8" w:space="0" w:color="auto"/>
              <w:right w:val="single" w:sz="8" w:space="0" w:color="auto"/>
            </w:tcBorders>
            <w:shd w:val="clear" w:color="auto" w:fill="auto"/>
            <w:noWrap/>
            <w:vAlign w:val="center"/>
            <w:hideMark/>
          </w:tcPr>
          <w:p w14:paraId="2FA4D561"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24-Feb-22</w:t>
            </w:r>
          </w:p>
        </w:tc>
        <w:tc>
          <w:tcPr>
            <w:tcW w:w="1780" w:type="dxa"/>
            <w:tcBorders>
              <w:top w:val="nil"/>
              <w:left w:val="nil"/>
              <w:bottom w:val="single" w:sz="8" w:space="0" w:color="auto"/>
              <w:right w:val="single" w:sz="8" w:space="0" w:color="auto"/>
            </w:tcBorders>
            <w:shd w:val="clear" w:color="auto" w:fill="auto"/>
            <w:noWrap/>
            <w:vAlign w:val="center"/>
            <w:hideMark/>
          </w:tcPr>
          <w:p w14:paraId="619AC98C"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25-Apr-22</w:t>
            </w:r>
          </w:p>
        </w:tc>
      </w:tr>
      <w:tr w:rsidR="00D64195" w:rsidRPr="00D64195" w14:paraId="5A8F3979"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C1B7698"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That's Life Puzzler On the Go </w:t>
            </w:r>
          </w:p>
        </w:tc>
        <w:tc>
          <w:tcPr>
            <w:tcW w:w="1152" w:type="dxa"/>
            <w:tcBorders>
              <w:top w:val="nil"/>
              <w:left w:val="nil"/>
              <w:bottom w:val="single" w:sz="8" w:space="0" w:color="auto"/>
              <w:right w:val="single" w:sz="8" w:space="0" w:color="auto"/>
            </w:tcBorders>
            <w:shd w:val="clear" w:color="auto" w:fill="auto"/>
            <w:noWrap/>
            <w:vAlign w:val="center"/>
            <w:hideMark/>
          </w:tcPr>
          <w:p w14:paraId="24A18ECB"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160</w:t>
            </w:r>
          </w:p>
        </w:tc>
        <w:tc>
          <w:tcPr>
            <w:tcW w:w="1780" w:type="dxa"/>
            <w:tcBorders>
              <w:top w:val="nil"/>
              <w:left w:val="nil"/>
              <w:bottom w:val="single" w:sz="8" w:space="0" w:color="auto"/>
              <w:right w:val="single" w:sz="8" w:space="0" w:color="auto"/>
            </w:tcBorders>
            <w:shd w:val="clear" w:color="auto" w:fill="auto"/>
            <w:noWrap/>
            <w:vAlign w:val="center"/>
            <w:hideMark/>
          </w:tcPr>
          <w:p w14:paraId="64EFD8F6"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24-Mar-22</w:t>
            </w:r>
          </w:p>
        </w:tc>
        <w:tc>
          <w:tcPr>
            <w:tcW w:w="1780" w:type="dxa"/>
            <w:tcBorders>
              <w:top w:val="nil"/>
              <w:left w:val="nil"/>
              <w:bottom w:val="single" w:sz="8" w:space="0" w:color="auto"/>
              <w:right w:val="single" w:sz="8" w:space="0" w:color="auto"/>
            </w:tcBorders>
            <w:shd w:val="clear" w:color="auto" w:fill="auto"/>
            <w:noWrap/>
            <w:vAlign w:val="center"/>
            <w:hideMark/>
          </w:tcPr>
          <w:p w14:paraId="60633FB0"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23-May-22</w:t>
            </w:r>
          </w:p>
        </w:tc>
      </w:tr>
      <w:tr w:rsidR="00D64195" w:rsidRPr="00D64195" w14:paraId="343EB646"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39CBE6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 xml:space="preserve">That's Life Puzzler On the Go </w:t>
            </w:r>
          </w:p>
        </w:tc>
        <w:tc>
          <w:tcPr>
            <w:tcW w:w="1152" w:type="dxa"/>
            <w:tcBorders>
              <w:top w:val="nil"/>
              <w:left w:val="nil"/>
              <w:bottom w:val="single" w:sz="8" w:space="0" w:color="auto"/>
              <w:right w:val="single" w:sz="8" w:space="0" w:color="auto"/>
            </w:tcBorders>
            <w:shd w:val="clear" w:color="auto" w:fill="auto"/>
            <w:noWrap/>
            <w:vAlign w:val="center"/>
            <w:hideMark/>
          </w:tcPr>
          <w:p w14:paraId="6F427C3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161</w:t>
            </w:r>
          </w:p>
        </w:tc>
        <w:tc>
          <w:tcPr>
            <w:tcW w:w="1780" w:type="dxa"/>
            <w:tcBorders>
              <w:top w:val="nil"/>
              <w:left w:val="nil"/>
              <w:bottom w:val="single" w:sz="8" w:space="0" w:color="auto"/>
              <w:right w:val="single" w:sz="8" w:space="0" w:color="auto"/>
            </w:tcBorders>
            <w:shd w:val="clear" w:color="auto" w:fill="auto"/>
            <w:noWrap/>
            <w:vAlign w:val="center"/>
            <w:hideMark/>
          </w:tcPr>
          <w:p w14:paraId="64A54125"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21-Apr-22</w:t>
            </w:r>
          </w:p>
        </w:tc>
        <w:tc>
          <w:tcPr>
            <w:tcW w:w="1780" w:type="dxa"/>
            <w:tcBorders>
              <w:top w:val="nil"/>
              <w:left w:val="nil"/>
              <w:bottom w:val="single" w:sz="8" w:space="0" w:color="auto"/>
              <w:right w:val="single" w:sz="8" w:space="0" w:color="auto"/>
            </w:tcBorders>
            <w:shd w:val="clear" w:color="auto" w:fill="auto"/>
            <w:noWrap/>
            <w:vAlign w:val="center"/>
            <w:hideMark/>
          </w:tcPr>
          <w:p w14:paraId="32C11490"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20-Jun-22</w:t>
            </w:r>
          </w:p>
        </w:tc>
      </w:tr>
      <w:tr w:rsidR="00D64195" w:rsidRPr="00D64195" w14:paraId="51B5E6F7"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64E36CBA"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Bumper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03CEF87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112</w:t>
            </w:r>
          </w:p>
        </w:tc>
        <w:tc>
          <w:tcPr>
            <w:tcW w:w="1780" w:type="dxa"/>
            <w:tcBorders>
              <w:top w:val="nil"/>
              <w:left w:val="nil"/>
              <w:bottom w:val="single" w:sz="8" w:space="0" w:color="auto"/>
              <w:right w:val="single" w:sz="8" w:space="0" w:color="auto"/>
            </w:tcBorders>
            <w:shd w:val="clear" w:color="auto" w:fill="auto"/>
            <w:noWrap/>
            <w:vAlign w:val="center"/>
            <w:hideMark/>
          </w:tcPr>
          <w:p w14:paraId="361F6984"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30-Dec-21</w:t>
            </w:r>
          </w:p>
        </w:tc>
        <w:tc>
          <w:tcPr>
            <w:tcW w:w="1780" w:type="dxa"/>
            <w:tcBorders>
              <w:top w:val="nil"/>
              <w:left w:val="nil"/>
              <w:bottom w:val="single" w:sz="8" w:space="0" w:color="auto"/>
              <w:right w:val="single" w:sz="8" w:space="0" w:color="auto"/>
            </w:tcBorders>
            <w:shd w:val="clear" w:color="auto" w:fill="auto"/>
            <w:noWrap/>
            <w:vAlign w:val="center"/>
            <w:hideMark/>
          </w:tcPr>
          <w:p w14:paraId="6E1FB6D4"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15-Apr-22</w:t>
            </w:r>
          </w:p>
        </w:tc>
      </w:tr>
      <w:tr w:rsidR="00D64195" w:rsidRPr="00D64195" w14:paraId="68493869"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A6A66A0"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That's Life Bumper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6EEFDA3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113</w:t>
            </w:r>
          </w:p>
        </w:tc>
        <w:tc>
          <w:tcPr>
            <w:tcW w:w="1780" w:type="dxa"/>
            <w:tcBorders>
              <w:top w:val="nil"/>
              <w:left w:val="nil"/>
              <w:bottom w:val="single" w:sz="8" w:space="0" w:color="auto"/>
              <w:right w:val="single" w:sz="8" w:space="0" w:color="auto"/>
            </w:tcBorders>
            <w:shd w:val="clear" w:color="auto" w:fill="auto"/>
            <w:noWrap/>
            <w:vAlign w:val="center"/>
            <w:hideMark/>
          </w:tcPr>
          <w:p w14:paraId="02947FBA"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17-Mar-22</w:t>
            </w:r>
          </w:p>
        </w:tc>
        <w:tc>
          <w:tcPr>
            <w:tcW w:w="1780" w:type="dxa"/>
            <w:tcBorders>
              <w:top w:val="nil"/>
              <w:left w:val="nil"/>
              <w:bottom w:val="single" w:sz="8" w:space="0" w:color="auto"/>
              <w:right w:val="single" w:sz="8" w:space="0" w:color="auto"/>
            </w:tcBorders>
            <w:shd w:val="clear" w:color="auto" w:fill="auto"/>
            <w:noWrap/>
            <w:vAlign w:val="center"/>
            <w:hideMark/>
          </w:tcPr>
          <w:p w14:paraId="15F4B826"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24-Jun-22</w:t>
            </w:r>
          </w:p>
        </w:tc>
      </w:tr>
      <w:tr w:rsidR="00D64195" w:rsidRPr="00D64195" w14:paraId="320B99C4"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C06043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New Idea Jumbo</w:t>
            </w:r>
          </w:p>
        </w:tc>
        <w:tc>
          <w:tcPr>
            <w:tcW w:w="1152" w:type="dxa"/>
            <w:tcBorders>
              <w:top w:val="nil"/>
              <w:left w:val="nil"/>
              <w:bottom w:val="single" w:sz="8" w:space="0" w:color="auto"/>
              <w:right w:val="single" w:sz="8" w:space="0" w:color="auto"/>
            </w:tcBorders>
            <w:shd w:val="clear" w:color="auto" w:fill="auto"/>
            <w:noWrap/>
            <w:vAlign w:val="center"/>
            <w:hideMark/>
          </w:tcPr>
          <w:p w14:paraId="6DDD67C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110</w:t>
            </w:r>
          </w:p>
        </w:tc>
        <w:tc>
          <w:tcPr>
            <w:tcW w:w="1780" w:type="dxa"/>
            <w:tcBorders>
              <w:top w:val="nil"/>
              <w:left w:val="nil"/>
              <w:bottom w:val="single" w:sz="8" w:space="0" w:color="auto"/>
              <w:right w:val="single" w:sz="8" w:space="0" w:color="auto"/>
            </w:tcBorders>
            <w:shd w:val="clear" w:color="000000" w:fill="FFFF00"/>
            <w:noWrap/>
            <w:vAlign w:val="center"/>
            <w:hideMark/>
          </w:tcPr>
          <w:p w14:paraId="61E44D42"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22-Nov-21</w:t>
            </w:r>
          </w:p>
        </w:tc>
        <w:tc>
          <w:tcPr>
            <w:tcW w:w="1780" w:type="dxa"/>
            <w:tcBorders>
              <w:top w:val="nil"/>
              <w:left w:val="nil"/>
              <w:bottom w:val="single" w:sz="8" w:space="0" w:color="auto"/>
              <w:right w:val="single" w:sz="8" w:space="0" w:color="auto"/>
            </w:tcBorders>
            <w:shd w:val="clear" w:color="auto" w:fill="auto"/>
            <w:noWrap/>
            <w:vAlign w:val="center"/>
            <w:hideMark/>
          </w:tcPr>
          <w:p w14:paraId="0E74CDE6"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17-Jan-22</w:t>
            </w:r>
          </w:p>
        </w:tc>
      </w:tr>
      <w:tr w:rsidR="00D64195" w:rsidRPr="00D64195" w14:paraId="08C15A87"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0216CA4D"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New Idea Jumbo</w:t>
            </w:r>
          </w:p>
        </w:tc>
        <w:tc>
          <w:tcPr>
            <w:tcW w:w="1152" w:type="dxa"/>
            <w:tcBorders>
              <w:top w:val="nil"/>
              <w:left w:val="nil"/>
              <w:bottom w:val="single" w:sz="8" w:space="0" w:color="auto"/>
              <w:right w:val="single" w:sz="8" w:space="0" w:color="auto"/>
            </w:tcBorders>
            <w:shd w:val="clear" w:color="auto" w:fill="auto"/>
            <w:noWrap/>
            <w:vAlign w:val="center"/>
            <w:hideMark/>
          </w:tcPr>
          <w:p w14:paraId="3F5B942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111</w:t>
            </w:r>
          </w:p>
        </w:tc>
        <w:tc>
          <w:tcPr>
            <w:tcW w:w="1780" w:type="dxa"/>
            <w:tcBorders>
              <w:top w:val="nil"/>
              <w:left w:val="nil"/>
              <w:bottom w:val="single" w:sz="8" w:space="0" w:color="auto"/>
              <w:right w:val="single" w:sz="8" w:space="0" w:color="auto"/>
            </w:tcBorders>
            <w:shd w:val="clear" w:color="auto" w:fill="auto"/>
            <w:noWrap/>
            <w:vAlign w:val="center"/>
            <w:hideMark/>
          </w:tcPr>
          <w:p w14:paraId="374EC3FB"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20-Dec-21</w:t>
            </w:r>
          </w:p>
        </w:tc>
        <w:tc>
          <w:tcPr>
            <w:tcW w:w="1780" w:type="dxa"/>
            <w:tcBorders>
              <w:top w:val="nil"/>
              <w:left w:val="nil"/>
              <w:bottom w:val="single" w:sz="8" w:space="0" w:color="auto"/>
              <w:right w:val="single" w:sz="8" w:space="0" w:color="auto"/>
            </w:tcBorders>
            <w:shd w:val="clear" w:color="auto" w:fill="auto"/>
            <w:noWrap/>
            <w:vAlign w:val="center"/>
            <w:hideMark/>
          </w:tcPr>
          <w:p w14:paraId="63C146AE" w14:textId="77777777" w:rsidR="00D64195" w:rsidRPr="008B7C5F" w:rsidRDefault="00D64195" w:rsidP="00D64195">
            <w:pPr>
              <w:jc w:val="right"/>
              <w:rPr>
                <w:rFonts w:ascii="Calibri" w:hAnsi="Calibri" w:cs="Calibri"/>
                <w:color w:val="000000"/>
                <w:lang w:eastAsia="en-AU"/>
              </w:rPr>
            </w:pPr>
            <w:r w:rsidRPr="008B7C5F">
              <w:rPr>
                <w:rFonts w:ascii="Calibri" w:hAnsi="Calibri" w:cs="Calibri"/>
                <w:color w:val="000000"/>
                <w:lang w:eastAsia="en-AU"/>
              </w:rPr>
              <w:t>14-Feb-21</w:t>
            </w:r>
          </w:p>
        </w:tc>
      </w:tr>
      <w:tr w:rsidR="00D64195" w:rsidRPr="00D64195" w14:paraId="08D1CB7B"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7CBAB44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New Idea Jumbo</w:t>
            </w:r>
          </w:p>
        </w:tc>
        <w:tc>
          <w:tcPr>
            <w:tcW w:w="1152" w:type="dxa"/>
            <w:tcBorders>
              <w:top w:val="nil"/>
              <w:left w:val="nil"/>
              <w:bottom w:val="single" w:sz="8" w:space="0" w:color="auto"/>
              <w:right w:val="single" w:sz="8" w:space="0" w:color="auto"/>
            </w:tcBorders>
            <w:shd w:val="clear" w:color="auto" w:fill="auto"/>
            <w:noWrap/>
            <w:vAlign w:val="center"/>
            <w:hideMark/>
          </w:tcPr>
          <w:p w14:paraId="21A3BDD9"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112</w:t>
            </w:r>
          </w:p>
        </w:tc>
        <w:tc>
          <w:tcPr>
            <w:tcW w:w="1780" w:type="dxa"/>
            <w:tcBorders>
              <w:top w:val="nil"/>
              <w:left w:val="nil"/>
              <w:bottom w:val="single" w:sz="8" w:space="0" w:color="auto"/>
              <w:right w:val="single" w:sz="8" w:space="0" w:color="auto"/>
            </w:tcBorders>
            <w:shd w:val="clear" w:color="auto" w:fill="auto"/>
            <w:noWrap/>
            <w:vAlign w:val="center"/>
            <w:hideMark/>
          </w:tcPr>
          <w:p w14:paraId="21B6F996"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17-Jan-21</w:t>
            </w:r>
          </w:p>
        </w:tc>
        <w:tc>
          <w:tcPr>
            <w:tcW w:w="1780" w:type="dxa"/>
            <w:tcBorders>
              <w:top w:val="nil"/>
              <w:left w:val="nil"/>
              <w:bottom w:val="single" w:sz="8" w:space="0" w:color="auto"/>
              <w:right w:val="single" w:sz="8" w:space="0" w:color="auto"/>
            </w:tcBorders>
            <w:shd w:val="clear" w:color="auto" w:fill="auto"/>
            <w:noWrap/>
            <w:vAlign w:val="center"/>
            <w:hideMark/>
          </w:tcPr>
          <w:p w14:paraId="0391BB79"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21-Mar-22</w:t>
            </w:r>
          </w:p>
        </w:tc>
      </w:tr>
      <w:tr w:rsidR="00D64195" w:rsidRPr="00D64195" w14:paraId="4A154EDD"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7377DBD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New Idea Jumbo</w:t>
            </w:r>
          </w:p>
        </w:tc>
        <w:tc>
          <w:tcPr>
            <w:tcW w:w="1152" w:type="dxa"/>
            <w:tcBorders>
              <w:top w:val="nil"/>
              <w:left w:val="nil"/>
              <w:bottom w:val="single" w:sz="8" w:space="0" w:color="auto"/>
              <w:right w:val="single" w:sz="8" w:space="0" w:color="auto"/>
            </w:tcBorders>
            <w:shd w:val="clear" w:color="auto" w:fill="auto"/>
            <w:noWrap/>
            <w:vAlign w:val="center"/>
            <w:hideMark/>
          </w:tcPr>
          <w:p w14:paraId="58399CB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113</w:t>
            </w:r>
          </w:p>
        </w:tc>
        <w:tc>
          <w:tcPr>
            <w:tcW w:w="1780" w:type="dxa"/>
            <w:tcBorders>
              <w:top w:val="nil"/>
              <w:left w:val="nil"/>
              <w:bottom w:val="single" w:sz="8" w:space="0" w:color="auto"/>
              <w:right w:val="single" w:sz="8" w:space="0" w:color="auto"/>
            </w:tcBorders>
            <w:shd w:val="clear" w:color="auto" w:fill="auto"/>
            <w:noWrap/>
            <w:vAlign w:val="center"/>
            <w:hideMark/>
          </w:tcPr>
          <w:p w14:paraId="353F3CE7"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21-Feb-22</w:t>
            </w:r>
          </w:p>
        </w:tc>
        <w:tc>
          <w:tcPr>
            <w:tcW w:w="1780" w:type="dxa"/>
            <w:tcBorders>
              <w:top w:val="nil"/>
              <w:left w:val="nil"/>
              <w:bottom w:val="single" w:sz="8" w:space="0" w:color="auto"/>
              <w:right w:val="single" w:sz="8" w:space="0" w:color="auto"/>
            </w:tcBorders>
            <w:shd w:val="clear" w:color="auto" w:fill="auto"/>
            <w:noWrap/>
            <w:vAlign w:val="center"/>
            <w:hideMark/>
          </w:tcPr>
          <w:p w14:paraId="56104AE0"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18-Apr-22</w:t>
            </w:r>
          </w:p>
        </w:tc>
      </w:tr>
      <w:tr w:rsidR="00D64195" w:rsidRPr="00D64195" w14:paraId="42F494F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2E7F45CF"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New Idea Jumbo</w:t>
            </w:r>
          </w:p>
        </w:tc>
        <w:tc>
          <w:tcPr>
            <w:tcW w:w="1152" w:type="dxa"/>
            <w:tcBorders>
              <w:top w:val="nil"/>
              <w:left w:val="nil"/>
              <w:bottom w:val="single" w:sz="8" w:space="0" w:color="auto"/>
              <w:right w:val="single" w:sz="8" w:space="0" w:color="auto"/>
            </w:tcBorders>
            <w:shd w:val="clear" w:color="auto" w:fill="auto"/>
            <w:noWrap/>
            <w:vAlign w:val="center"/>
            <w:hideMark/>
          </w:tcPr>
          <w:p w14:paraId="63A5E1A6"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114</w:t>
            </w:r>
          </w:p>
        </w:tc>
        <w:tc>
          <w:tcPr>
            <w:tcW w:w="1780" w:type="dxa"/>
            <w:tcBorders>
              <w:top w:val="nil"/>
              <w:left w:val="nil"/>
              <w:bottom w:val="single" w:sz="8" w:space="0" w:color="auto"/>
              <w:right w:val="single" w:sz="8" w:space="0" w:color="auto"/>
            </w:tcBorders>
            <w:shd w:val="clear" w:color="auto" w:fill="auto"/>
            <w:noWrap/>
            <w:vAlign w:val="center"/>
            <w:hideMark/>
          </w:tcPr>
          <w:p w14:paraId="6DCE9A22"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21-Mar-22</w:t>
            </w:r>
          </w:p>
        </w:tc>
        <w:tc>
          <w:tcPr>
            <w:tcW w:w="1780" w:type="dxa"/>
            <w:tcBorders>
              <w:top w:val="nil"/>
              <w:left w:val="nil"/>
              <w:bottom w:val="single" w:sz="8" w:space="0" w:color="auto"/>
              <w:right w:val="single" w:sz="8" w:space="0" w:color="auto"/>
            </w:tcBorders>
            <w:shd w:val="clear" w:color="auto" w:fill="auto"/>
            <w:noWrap/>
            <w:vAlign w:val="center"/>
            <w:hideMark/>
          </w:tcPr>
          <w:p w14:paraId="29FBFBB8"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23-May-22</w:t>
            </w:r>
          </w:p>
        </w:tc>
      </w:tr>
      <w:tr w:rsidR="00D64195" w:rsidRPr="00D64195" w14:paraId="4823147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3C02A5E3"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New Idea Jumbo</w:t>
            </w:r>
          </w:p>
        </w:tc>
        <w:tc>
          <w:tcPr>
            <w:tcW w:w="1152" w:type="dxa"/>
            <w:tcBorders>
              <w:top w:val="nil"/>
              <w:left w:val="nil"/>
              <w:bottom w:val="single" w:sz="8" w:space="0" w:color="auto"/>
              <w:right w:val="single" w:sz="8" w:space="0" w:color="auto"/>
            </w:tcBorders>
            <w:shd w:val="clear" w:color="auto" w:fill="auto"/>
            <w:noWrap/>
            <w:vAlign w:val="center"/>
            <w:hideMark/>
          </w:tcPr>
          <w:p w14:paraId="4CA2C21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115</w:t>
            </w:r>
          </w:p>
        </w:tc>
        <w:tc>
          <w:tcPr>
            <w:tcW w:w="1780" w:type="dxa"/>
            <w:tcBorders>
              <w:top w:val="nil"/>
              <w:left w:val="nil"/>
              <w:bottom w:val="single" w:sz="8" w:space="0" w:color="auto"/>
              <w:right w:val="single" w:sz="8" w:space="0" w:color="auto"/>
            </w:tcBorders>
            <w:shd w:val="clear" w:color="auto" w:fill="auto"/>
            <w:noWrap/>
            <w:vAlign w:val="center"/>
            <w:hideMark/>
          </w:tcPr>
          <w:p w14:paraId="1AFDCBC6"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25-Apr-22</w:t>
            </w:r>
          </w:p>
        </w:tc>
        <w:tc>
          <w:tcPr>
            <w:tcW w:w="1780" w:type="dxa"/>
            <w:tcBorders>
              <w:top w:val="nil"/>
              <w:left w:val="nil"/>
              <w:bottom w:val="single" w:sz="8" w:space="0" w:color="auto"/>
              <w:right w:val="single" w:sz="8" w:space="0" w:color="auto"/>
            </w:tcBorders>
            <w:shd w:val="clear" w:color="auto" w:fill="auto"/>
            <w:noWrap/>
            <w:vAlign w:val="center"/>
            <w:hideMark/>
          </w:tcPr>
          <w:p w14:paraId="157F1A5D"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20-Jun-22</w:t>
            </w:r>
          </w:p>
        </w:tc>
      </w:tr>
      <w:tr w:rsidR="00D64195" w:rsidRPr="00D64195" w14:paraId="4398F810"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04D3DE70"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Better Homes and Gardens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4F0928A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36</w:t>
            </w:r>
          </w:p>
        </w:tc>
        <w:tc>
          <w:tcPr>
            <w:tcW w:w="1780" w:type="dxa"/>
            <w:tcBorders>
              <w:top w:val="nil"/>
              <w:left w:val="nil"/>
              <w:bottom w:val="single" w:sz="8" w:space="0" w:color="auto"/>
              <w:right w:val="single" w:sz="8" w:space="0" w:color="auto"/>
            </w:tcBorders>
            <w:shd w:val="clear" w:color="auto" w:fill="auto"/>
            <w:noWrap/>
            <w:vAlign w:val="center"/>
            <w:hideMark/>
          </w:tcPr>
          <w:p w14:paraId="2D6A8BAE"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9-Dec-21</w:t>
            </w:r>
          </w:p>
        </w:tc>
        <w:tc>
          <w:tcPr>
            <w:tcW w:w="1780" w:type="dxa"/>
            <w:tcBorders>
              <w:top w:val="nil"/>
              <w:left w:val="nil"/>
              <w:bottom w:val="single" w:sz="8" w:space="0" w:color="auto"/>
              <w:right w:val="single" w:sz="8" w:space="0" w:color="auto"/>
            </w:tcBorders>
            <w:shd w:val="clear" w:color="auto" w:fill="auto"/>
            <w:noWrap/>
            <w:vAlign w:val="center"/>
            <w:hideMark/>
          </w:tcPr>
          <w:p w14:paraId="6B7D5E56"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11-Mar-22</w:t>
            </w:r>
          </w:p>
        </w:tc>
      </w:tr>
      <w:tr w:rsidR="00D64195" w:rsidRPr="00D64195" w14:paraId="1C69A09F"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E714A2A"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Better Homes and Gardens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3B370A9E"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37</w:t>
            </w:r>
          </w:p>
        </w:tc>
        <w:tc>
          <w:tcPr>
            <w:tcW w:w="1780" w:type="dxa"/>
            <w:tcBorders>
              <w:top w:val="nil"/>
              <w:left w:val="nil"/>
              <w:bottom w:val="single" w:sz="8" w:space="0" w:color="auto"/>
              <w:right w:val="single" w:sz="8" w:space="0" w:color="auto"/>
            </w:tcBorders>
            <w:shd w:val="clear" w:color="auto" w:fill="auto"/>
            <w:noWrap/>
            <w:vAlign w:val="center"/>
            <w:hideMark/>
          </w:tcPr>
          <w:p w14:paraId="499F35AD" w14:textId="406B245F" w:rsidR="00D64195" w:rsidRPr="00D64195" w:rsidRDefault="009C6FC5" w:rsidP="00D64195">
            <w:pPr>
              <w:jc w:val="right"/>
              <w:rPr>
                <w:rFonts w:ascii="Calibri" w:hAnsi="Calibri" w:cs="Calibri"/>
                <w:color w:val="000000"/>
                <w:lang w:eastAsia="en-AU"/>
              </w:rPr>
            </w:pPr>
            <w:r>
              <w:rPr>
                <w:rFonts w:ascii="Calibri" w:hAnsi="Calibri" w:cs="Calibri"/>
                <w:color w:val="000000"/>
                <w:lang w:eastAsia="en-AU"/>
              </w:rPr>
              <w:t>27</w:t>
            </w:r>
            <w:r w:rsidR="00D64195" w:rsidRPr="00D64195">
              <w:rPr>
                <w:rFonts w:ascii="Calibri" w:hAnsi="Calibri" w:cs="Calibri"/>
                <w:color w:val="000000"/>
                <w:lang w:eastAsia="en-AU"/>
              </w:rPr>
              <w:t>-</w:t>
            </w:r>
            <w:r>
              <w:rPr>
                <w:rFonts w:ascii="Calibri" w:hAnsi="Calibri" w:cs="Calibri"/>
                <w:color w:val="000000"/>
                <w:lang w:eastAsia="en-AU"/>
              </w:rPr>
              <w:t>Jan</w:t>
            </w:r>
            <w:r w:rsidR="00D64195" w:rsidRPr="00D64195">
              <w:rPr>
                <w:rFonts w:ascii="Calibri" w:hAnsi="Calibri" w:cs="Calibri"/>
                <w:color w:val="000000"/>
                <w:lang w:eastAsia="en-AU"/>
              </w:rPr>
              <w:t>-22</w:t>
            </w:r>
          </w:p>
        </w:tc>
        <w:tc>
          <w:tcPr>
            <w:tcW w:w="1780" w:type="dxa"/>
            <w:tcBorders>
              <w:top w:val="nil"/>
              <w:left w:val="nil"/>
              <w:bottom w:val="single" w:sz="8" w:space="0" w:color="auto"/>
              <w:right w:val="single" w:sz="8" w:space="0" w:color="auto"/>
            </w:tcBorders>
            <w:shd w:val="clear" w:color="auto" w:fill="auto"/>
            <w:noWrap/>
            <w:vAlign w:val="center"/>
            <w:hideMark/>
          </w:tcPr>
          <w:p w14:paraId="7BDB055C" w14:textId="0F89DD5B" w:rsidR="00D64195" w:rsidRPr="00D64195" w:rsidRDefault="009C6FC5" w:rsidP="00D64195">
            <w:pPr>
              <w:jc w:val="right"/>
              <w:rPr>
                <w:rFonts w:ascii="Calibri" w:hAnsi="Calibri" w:cs="Calibri"/>
                <w:color w:val="000000"/>
                <w:lang w:eastAsia="en-AU"/>
              </w:rPr>
            </w:pPr>
            <w:r>
              <w:rPr>
                <w:rFonts w:ascii="Calibri" w:hAnsi="Calibri" w:cs="Calibri"/>
                <w:color w:val="000000"/>
                <w:lang w:eastAsia="en-AU"/>
              </w:rPr>
              <w:t>22</w:t>
            </w:r>
            <w:r w:rsidR="00D64195" w:rsidRPr="00D64195">
              <w:rPr>
                <w:rFonts w:ascii="Calibri" w:hAnsi="Calibri" w:cs="Calibri"/>
                <w:color w:val="000000"/>
                <w:lang w:eastAsia="en-AU"/>
              </w:rPr>
              <w:t>-</w:t>
            </w:r>
            <w:r>
              <w:rPr>
                <w:rFonts w:ascii="Calibri" w:hAnsi="Calibri" w:cs="Calibri"/>
                <w:color w:val="000000"/>
                <w:lang w:eastAsia="en-AU"/>
              </w:rPr>
              <w:t>Apr</w:t>
            </w:r>
            <w:r w:rsidR="00D64195" w:rsidRPr="00D64195">
              <w:rPr>
                <w:rFonts w:ascii="Calibri" w:hAnsi="Calibri" w:cs="Calibri"/>
                <w:color w:val="000000"/>
                <w:lang w:eastAsia="en-AU"/>
              </w:rPr>
              <w:t>-22</w:t>
            </w:r>
          </w:p>
        </w:tc>
      </w:tr>
      <w:tr w:rsidR="00D64195" w:rsidRPr="00D64195" w14:paraId="18035B04" w14:textId="77777777" w:rsidTr="00D64195">
        <w:trPr>
          <w:trHeight w:val="265"/>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1B43B387"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Better Homes and Gardens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0F4B0BA0"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38</w:t>
            </w:r>
          </w:p>
        </w:tc>
        <w:tc>
          <w:tcPr>
            <w:tcW w:w="1780" w:type="dxa"/>
            <w:tcBorders>
              <w:top w:val="nil"/>
              <w:left w:val="nil"/>
              <w:bottom w:val="single" w:sz="8" w:space="0" w:color="auto"/>
              <w:right w:val="single" w:sz="8" w:space="0" w:color="auto"/>
            </w:tcBorders>
            <w:shd w:val="clear" w:color="auto" w:fill="auto"/>
            <w:noWrap/>
            <w:vAlign w:val="center"/>
            <w:hideMark/>
          </w:tcPr>
          <w:p w14:paraId="4D09BAD6" w14:textId="557E3695" w:rsidR="00D64195" w:rsidRPr="00D64195" w:rsidRDefault="009C6FC5" w:rsidP="00D64195">
            <w:pPr>
              <w:jc w:val="right"/>
              <w:rPr>
                <w:rFonts w:ascii="Calibri" w:hAnsi="Calibri" w:cs="Calibri"/>
                <w:color w:val="000000"/>
                <w:lang w:eastAsia="en-AU"/>
              </w:rPr>
            </w:pPr>
            <w:r>
              <w:rPr>
                <w:rFonts w:ascii="Calibri" w:hAnsi="Calibri" w:cs="Calibri"/>
                <w:color w:val="000000"/>
                <w:lang w:eastAsia="en-AU"/>
              </w:rPr>
              <w:t>2</w:t>
            </w:r>
            <w:r w:rsidR="00D64195" w:rsidRPr="00D64195">
              <w:rPr>
                <w:rFonts w:ascii="Calibri" w:hAnsi="Calibri" w:cs="Calibri"/>
                <w:color w:val="000000"/>
                <w:lang w:eastAsia="en-AU"/>
              </w:rPr>
              <w:t>4-Apr-22</w:t>
            </w:r>
          </w:p>
        </w:tc>
        <w:tc>
          <w:tcPr>
            <w:tcW w:w="1780" w:type="dxa"/>
            <w:tcBorders>
              <w:top w:val="nil"/>
              <w:left w:val="nil"/>
              <w:bottom w:val="single" w:sz="8" w:space="0" w:color="auto"/>
              <w:right w:val="single" w:sz="8" w:space="0" w:color="auto"/>
            </w:tcBorders>
            <w:shd w:val="clear" w:color="auto" w:fill="auto"/>
            <w:noWrap/>
            <w:vAlign w:val="center"/>
            <w:hideMark/>
          </w:tcPr>
          <w:p w14:paraId="0951890D" w14:textId="77BAD8BD" w:rsidR="00D64195" w:rsidRPr="00D64195" w:rsidRDefault="009C6FC5" w:rsidP="00D64195">
            <w:pPr>
              <w:jc w:val="right"/>
              <w:rPr>
                <w:rFonts w:ascii="Calibri" w:hAnsi="Calibri" w:cs="Calibri"/>
                <w:color w:val="000000"/>
                <w:lang w:eastAsia="en-AU"/>
              </w:rPr>
            </w:pPr>
            <w:r>
              <w:rPr>
                <w:rFonts w:ascii="Calibri" w:hAnsi="Calibri" w:cs="Calibri"/>
                <w:color w:val="000000"/>
                <w:lang w:eastAsia="en-AU"/>
              </w:rPr>
              <w:t>10</w:t>
            </w:r>
            <w:r w:rsidR="00D64195" w:rsidRPr="00D64195">
              <w:rPr>
                <w:rFonts w:ascii="Calibri" w:hAnsi="Calibri" w:cs="Calibri"/>
                <w:color w:val="000000"/>
                <w:lang w:eastAsia="en-AU"/>
              </w:rPr>
              <w:t>-Ju</w:t>
            </w:r>
            <w:r>
              <w:rPr>
                <w:rFonts w:ascii="Calibri" w:hAnsi="Calibri" w:cs="Calibri"/>
                <w:color w:val="000000"/>
                <w:lang w:eastAsia="en-AU"/>
              </w:rPr>
              <w:t>n</w:t>
            </w:r>
            <w:r w:rsidR="00D64195" w:rsidRPr="00D64195">
              <w:rPr>
                <w:rFonts w:ascii="Calibri" w:hAnsi="Calibri" w:cs="Calibri"/>
                <w:color w:val="000000"/>
                <w:lang w:eastAsia="en-AU"/>
              </w:rPr>
              <w:t>-22</w:t>
            </w:r>
          </w:p>
        </w:tc>
      </w:tr>
      <w:tr w:rsidR="00FF4050" w:rsidRPr="00D64195" w14:paraId="3850CFFD"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tcPr>
          <w:p w14:paraId="44DA787C" w14:textId="56257D2E" w:rsidR="00FF4050" w:rsidRPr="00D64195" w:rsidRDefault="00FF4050" w:rsidP="00D64195">
            <w:pPr>
              <w:rPr>
                <w:rFonts w:ascii="Calibri" w:hAnsi="Calibri" w:cs="Calibri"/>
                <w:color w:val="000000"/>
                <w:lang w:eastAsia="en-AU"/>
              </w:rPr>
            </w:pPr>
            <w:r w:rsidRPr="00D64195">
              <w:rPr>
                <w:rFonts w:ascii="Calibri" w:hAnsi="Calibri" w:cs="Calibri"/>
                <w:color w:val="000000"/>
                <w:lang w:eastAsia="en-AU"/>
              </w:rPr>
              <w:t>Family Circle Puzzle Book</w:t>
            </w:r>
          </w:p>
        </w:tc>
        <w:tc>
          <w:tcPr>
            <w:tcW w:w="1152" w:type="dxa"/>
            <w:tcBorders>
              <w:top w:val="nil"/>
              <w:left w:val="nil"/>
              <w:bottom w:val="single" w:sz="8" w:space="0" w:color="auto"/>
              <w:right w:val="single" w:sz="8" w:space="0" w:color="auto"/>
            </w:tcBorders>
            <w:shd w:val="clear" w:color="auto" w:fill="auto"/>
            <w:noWrap/>
            <w:vAlign w:val="center"/>
          </w:tcPr>
          <w:p w14:paraId="0C4D107B" w14:textId="75B8412E" w:rsidR="00FF4050" w:rsidRPr="00D64195" w:rsidRDefault="00FF4050" w:rsidP="00D64195">
            <w:pPr>
              <w:rPr>
                <w:rFonts w:ascii="Calibri" w:hAnsi="Calibri" w:cs="Calibri"/>
                <w:color w:val="000000"/>
                <w:lang w:eastAsia="en-AU"/>
              </w:rPr>
            </w:pPr>
            <w:r>
              <w:rPr>
                <w:rFonts w:ascii="Calibri" w:hAnsi="Calibri" w:cs="Calibri"/>
                <w:color w:val="000000"/>
                <w:lang w:eastAsia="en-AU"/>
              </w:rPr>
              <w:t>13</w:t>
            </w:r>
          </w:p>
        </w:tc>
        <w:tc>
          <w:tcPr>
            <w:tcW w:w="1780" w:type="dxa"/>
            <w:tcBorders>
              <w:top w:val="nil"/>
              <w:left w:val="nil"/>
              <w:bottom w:val="single" w:sz="8" w:space="0" w:color="auto"/>
              <w:right w:val="single" w:sz="8" w:space="0" w:color="auto"/>
            </w:tcBorders>
            <w:shd w:val="clear" w:color="auto" w:fill="auto"/>
            <w:noWrap/>
            <w:vAlign w:val="center"/>
          </w:tcPr>
          <w:p w14:paraId="037DF396" w14:textId="16802BF9" w:rsidR="00FF4050" w:rsidRPr="00D64195" w:rsidRDefault="00FF4050" w:rsidP="00D64195">
            <w:pPr>
              <w:jc w:val="right"/>
              <w:rPr>
                <w:rFonts w:ascii="Calibri" w:hAnsi="Calibri" w:cs="Calibri"/>
                <w:color w:val="000000"/>
                <w:lang w:eastAsia="en-AU"/>
              </w:rPr>
            </w:pPr>
            <w:r>
              <w:rPr>
                <w:rFonts w:ascii="Calibri" w:hAnsi="Calibri" w:cs="Calibri"/>
                <w:color w:val="000000"/>
                <w:lang w:eastAsia="en-AU"/>
              </w:rPr>
              <w:t>2-Dec-21</w:t>
            </w:r>
          </w:p>
        </w:tc>
        <w:tc>
          <w:tcPr>
            <w:tcW w:w="1780" w:type="dxa"/>
            <w:tcBorders>
              <w:top w:val="nil"/>
              <w:left w:val="nil"/>
              <w:bottom w:val="single" w:sz="8" w:space="0" w:color="auto"/>
              <w:right w:val="single" w:sz="8" w:space="0" w:color="auto"/>
            </w:tcBorders>
            <w:shd w:val="clear" w:color="auto" w:fill="auto"/>
            <w:noWrap/>
            <w:vAlign w:val="center"/>
          </w:tcPr>
          <w:p w14:paraId="11F67E1D" w14:textId="226A4B6E" w:rsidR="00FF4050" w:rsidRPr="00D64195" w:rsidRDefault="00FF4050" w:rsidP="00D64195">
            <w:pPr>
              <w:jc w:val="right"/>
              <w:rPr>
                <w:rFonts w:ascii="Calibri" w:hAnsi="Calibri" w:cs="Calibri"/>
                <w:color w:val="000000"/>
                <w:lang w:eastAsia="en-AU"/>
              </w:rPr>
            </w:pPr>
            <w:r>
              <w:rPr>
                <w:rFonts w:ascii="Calibri" w:hAnsi="Calibri" w:cs="Calibri"/>
                <w:color w:val="000000"/>
                <w:lang w:eastAsia="en-AU"/>
              </w:rPr>
              <w:t>10-Mar-22</w:t>
            </w:r>
          </w:p>
        </w:tc>
      </w:tr>
      <w:tr w:rsidR="00D64195" w:rsidRPr="00D64195" w14:paraId="54A13381"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53C77122"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Family Circle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254C0689"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14</w:t>
            </w:r>
          </w:p>
        </w:tc>
        <w:tc>
          <w:tcPr>
            <w:tcW w:w="1780" w:type="dxa"/>
            <w:tcBorders>
              <w:top w:val="nil"/>
              <w:left w:val="nil"/>
              <w:bottom w:val="single" w:sz="8" w:space="0" w:color="auto"/>
              <w:right w:val="single" w:sz="8" w:space="0" w:color="auto"/>
            </w:tcBorders>
            <w:shd w:val="clear" w:color="auto" w:fill="auto"/>
            <w:noWrap/>
            <w:vAlign w:val="center"/>
            <w:hideMark/>
          </w:tcPr>
          <w:p w14:paraId="70A37FCC"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3-Feb-22</w:t>
            </w:r>
          </w:p>
        </w:tc>
        <w:tc>
          <w:tcPr>
            <w:tcW w:w="1780" w:type="dxa"/>
            <w:tcBorders>
              <w:top w:val="nil"/>
              <w:left w:val="nil"/>
              <w:bottom w:val="single" w:sz="8" w:space="0" w:color="auto"/>
              <w:right w:val="single" w:sz="8" w:space="0" w:color="auto"/>
            </w:tcBorders>
            <w:shd w:val="clear" w:color="auto" w:fill="auto"/>
            <w:noWrap/>
            <w:vAlign w:val="center"/>
            <w:hideMark/>
          </w:tcPr>
          <w:p w14:paraId="4B6AA0A2"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5-May-22</w:t>
            </w:r>
          </w:p>
        </w:tc>
      </w:tr>
      <w:tr w:rsidR="00D64195" w:rsidRPr="00D64195" w14:paraId="4526D556" w14:textId="77777777" w:rsidTr="00D64195">
        <w:trPr>
          <w:trHeight w:val="33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4741AEBC"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Family Circle Puzzle Book</w:t>
            </w:r>
          </w:p>
        </w:tc>
        <w:tc>
          <w:tcPr>
            <w:tcW w:w="1152" w:type="dxa"/>
            <w:tcBorders>
              <w:top w:val="nil"/>
              <w:left w:val="nil"/>
              <w:bottom w:val="single" w:sz="8" w:space="0" w:color="auto"/>
              <w:right w:val="single" w:sz="8" w:space="0" w:color="auto"/>
            </w:tcBorders>
            <w:shd w:val="clear" w:color="auto" w:fill="auto"/>
            <w:noWrap/>
            <w:vAlign w:val="center"/>
            <w:hideMark/>
          </w:tcPr>
          <w:p w14:paraId="3DD93817" w14:textId="77777777" w:rsidR="00D64195" w:rsidRPr="00D64195" w:rsidRDefault="00D64195" w:rsidP="00D64195">
            <w:pPr>
              <w:rPr>
                <w:rFonts w:ascii="Calibri" w:hAnsi="Calibri" w:cs="Calibri"/>
                <w:color w:val="000000"/>
                <w:lang w:eastAsia="en-AU"/>
              </w:rPr>
            </w:pPr>
            <w:r w:rsidRPr="00D64195">
              <w:rPr>
                <w:rFonts w:ascii="Calibri" w:hAnsi="Calibri" w:cs="Calibri"/>
                <w:color w:val="000000"/>
                <w:lang w:eastAsia="en-AU"/>
              </w:rPr>
              <w:t>15</w:t>
            </w:r>
          </w:p>
        </w:tc>
        <w:tc>
          <w:tcPr>
            <w:tcW w:w="1780" w:type="dxa"/>
            <w:tcBorders>
              <w:top w:val="nil"/>
              <w:left w:val="nil"/>
              <w:bottom w:val="single" w:sz="8" w:space="0" w:color="auto"/>
              <w:right w:val="single" w:sz="8" w:space="0" w:color="auto"/>
            </w:tcBorders>
            <w:shd w:val="clear" w:color="auto" w:fill="auto"/>
            <w:noWrap/>
            <w:vAlign w:val="center"/>
            <w:hideMark/>
          </w:tcPr>
          <w:p w14:paraId="5149A35F"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31-Mar-22</w:t>
            </w:r>
          </w:p>
        </w:tc>
        <w:tc>
          <w:tcPr>
            <w:tcW w:w="1780" w:type="dxa"/>
            <w:tcBorders>
              <w:top w:val="nil"/>
              <w:left w:val="nil"/>
              <w:bottom w:val="single" w:sz="8" w:space="0" w:color="auto"/>
              <w:right w:val="single" w:sz="8" w:space="0" w:color="auto"/>
            </w:tcBorders>
            <w:shd w:val="clear" w:color="auto" w:fill="auto"/>
            <w:noWrap/>
            <w:vAlign w:val="center"/>
            <w:hideMark/>
          </w:tcPr>
          <w:p w14:paraId="110D4543" w14:textId="77777777" w:rsidR="00D64195" w:rsidRPr="00D64195" w:rsidRDefault="00D64195" w:rsidP="00D64195">
            <w:pPr>
              <w:jc w:val="right"/>
              <w:rPr>
                <w:rFonts w:ascii="Calibri" w:hAnsi="Calibri" w:cs="Calibri"/>
                <w:color w:val="000000"/>
                <w:lang w:eastAsia="en-AU"/>
              </w:rPr>
            </w:pPr>
            <w:r w:rsidRPr="00D64195">
              <w:rPr>
                <w:rFonts w:ascii="Calibri" w:hAnsi="Calibri" w:cs="Calibri"/>
                <w:color w:val="000000"/>
                <w:lang w:eastAsia="en-AU"/>
              </w:rPr>
              <w:t>7-Jul-22</w:t>
            </w:r>
          </w:p>
        </w:tc>
      </w:tr>
    </w:tbl>
    <w:p w14:paraId="7F011AFB" w14:textId="77777777" w:rsidR="008353A5" w:rsidRPr="003866E3" w:rsidRDefault="008353A5" w:rsidP="00BE7911">
      <w:pPr>
        <w:pStyle w:val="ListParagraph"/>
        <w:ind w:left="567"/>
        <w:contextualSpacing w:val="0"/>
        <w:rPr>
          <w:rFonts w:asciiTheme="minorHAnsi" w:hAnsiTheme="minorHAnsi"/>
        </w:rPr>
      </w:pPr>
    </w:p>
    <w:p w14:paraId="68751860" w14:textId="77777777" w:rsidR="00B041B0" w:rsidRPr="003866E3" w:rsidRDefault="00BE7911" w:rsidP="00BE7911">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In order to enter, entrants are to: </w:t>
      </w:r>
    </w:p>
    <w:p w14:paraId="6F350B31" w14:textId="77777777" w:rsidR="00C37452" w:rsidRPr="003866E3" w:rsidRDefault="00C37452" w:rsidP="00B041B0">
      <w:pPr>
        <w:pStyle w:val="ListParagraph"/>
        <w:ind w:left="567"/>
        <w:contextualSpacing w:val="0"/>
        <w:rPr>
          <w:rFonts w:asciiTheme="minorHAnsi" w:hAnsiTheme="minorHAnsi"/>
        </w:rPr>
      </w:pPr>
    </w:p>
    <w:p w14:paraId="60FB3B5A" w14:textId="77777777" w:rsidR="00B041B0" w:rsidRPr="003866E3" w:rsidRDefault="00BE7911" w:rsidP="00B041B0">
      <w:pPr>
        <w:pStyle w:val="ListParagraph"/>
        <w:ind w:left="567"/>
        <w:contextualSpacing w:val="0"/>
        <w:rPr>
          <w:rFonts w:asciiTheme="minorHAnsi" w:hAnsiTheme="minorHAnsi"/>
        </w:rPr>
      </w:pPr>
      <w:r w:rsidRPr="008C6E78">
        <w:rPr>
          <w:rFonts w:asciiTheme="minorHAnsi" w:hAnsiTheme="minorHAnsi"/>
        </w:rPr>
        <w:t xml:space="preserve">a. </w:t>
      </w:r>
      <w:r w:rsidR="00B041B0" w:rsidRPr="008C6E78">
        <w:rPr>
          <w:rFonts w:asciiTheme="minorHAnsi" w:hAnsiTheme="minorHAnsi"/>
        </w:rPr>
        <w:t xml:space="preserve">Purchase of that’s life!, that’s life! Monthly, </w:t>
      </w:r>
      <w:r w:rsidR="00C37452" w:rsidRPr="008C6E78">
        <w:rPr>
          <w:rFonts w:asciiTheme="minorHAnsi" w:hAnsiTheme="minorHAnsi"/>
        </w:rPr>
        <w:t xml:space="preserve">that’s life! Puzzler On The Go, that’s life! Bumper Puzzle Book, </w:t>
      </w:r>
      <w:r w:rsidR="00B041B0" w:rsidRPr="008C6E78">
        <w:rPr>
          <w:rFonts w:asciiTheme="minorHAnsi" w:hAnsiTheme="minorHAnsi"/>
        </w:rPr>
        <w:t>New Idea Jumbo, Better Homes and Gardens Puzzle Book, and Family Circle Puzzle Book from</w:t>
      </w:r>
      <w:r w:rsidR="00B041B0" w:rsidRPr="003866E3">
        <w:rPr>
          <w:rFonts w:asciiTheme="minorHAnsi" w:hAnsiTheme="minorHAnsi"/>
        </w:rPr>
        <w:t xml:space="preserve"> an authorised outlet during the promotional period and complete the Monstercross prize puzzle. If you are under the age of 18 years, you must have the prior consent of your parent or legal guardian to enter. Employees of the Promoter and their immediate family and other persons associated with the Promotion are ineligible to enter.</w:t>
      </w:r>
    </w:p>
    <w:p w14:paraId="2120E2E9" w14:textId="77777777" w:rsidR="00C37452" w:rsidRPr="003866E3" w:rsidRDefault="00C37452" w:rsidP="00B041B0">
      <w:pPr>
        <w:pStyle w:val="ListParagraph"/>
        <w:ind w:left="567"/>
        <w:contextualSpacing w:val="0"/>
        <w:rPr>
          <w:rFonts w:asciiTheme="minorHAnsi" w:hAnsiTheme="minorHAnsi"/>
        </w:rPr>
      </w:pPr>
    </w:p>
    <w:p w14:paraId="05ADB7C0" w14:textId="77777777" w:rsidR="00BE7911" w:rsidRPr="003866E3" w:rsidRDefault="00BE7911" w:rsidP="00B041B0">
      <w:pPr>
        <w:pStyle w:val="ListParagraph"/>
        <w:ind w:left="567"/>
        <w:contextualSpacing w:val="0"/>
        <w:rPr>
          <w:rFonts w:asciiTheme="minorHAnsi" w:hAnsiTheme="minorHAnsi"/>
        </w:rPr>
      </w:pPr>
      <w:r w:rsidRPr="003866E3">
        <w:rPr>
          <w:rFonts w:asciiTheme="minorHAnsi" w:hAnsiTheme="minorHAnsi"/>
        </w:rPr>
        <w:lastRenderedPageBreak/>
        <w:t xml:space="preserve">b. Entrants can then submit their entry via either: </w:t>
      </w:r>
    </w:p>
    <w:p w14:paraId="746EEF94" w14:textId="77777777" w:rsidR="00C37452" w:rsidRPr="003866E3" w:rsidRDefault="00C37452" w:rsidP="00B041B0">
      <w:pPr>
        <w:pStyle w:val="ListParagraph"/>
        <w:ind w:left="567"/>
        <w:contextualSpacing w:val="0"/>
        <w:rPr>
          <w:rFonts w:asciiTheme="minorHAnsi" w:hAnsiTheme="minorHAnsi"/>
        </w:rPr>
      </w:pPr>
    </w:p>
    <w:p w14:paraId="5EE9EEC2" w14:textId="77777777" w:rsidR="00BE7911" w:rsidRPr="003866E3" w:rsidRDefault="00BE7911" w:rsidP="00BE7911">
      <w:pPr>
        <w:pStyle w:val="ListParagraph"/>
        <w:numPr>
          <w:ilvl w:val="0"/>
          <w:numId w:val="10"/>
        </w:numPr>
        <w:contextualSpacing w:val="0"/>
        <w:rPr>
          <w:rFonts w:asciiTheme="minorHAnsi" w:hAnsiTheme="minorHAnsi"/>
        </w:rPr>
      </w:pPr>
      <w:r w:rsidRPr="003866E3">
        <w:rPr>
          <w:rFonts w:asciiTheme="minorHAnsi" w:hAnsiTheme="minorHAnsi"/>
        </w:rPr>
        <w:t>MAIL - Entrants write the answer to the Monstercross prize puzzle in the relevant space on the entry coupon in the magazine, fill in their details as requested and then send their completed entry to the specified PO Box/Private Bag on the entry form within the stipulated time frame</w:t>
      </w:r>
      <w:r w:rsidR="00B041B0" w:rsidRPr="003866E3">
        <w:rPr>
          <w:rFonts w:asciiTheme="minorHAnsi" w:hAnsiTheme="minorHAnsi"/>
        </w:rPr>
        <w:t>.</w:t>
      </w:r>
    </w:p>
    <w:p w14:paraId="4F797B31" w14:textId="77777777" w:rsidR="00BE7911" w:rsidRPr="003866E3" w:rsidRDefault="00BE7911" w:rsidP="00BE7911">
      <w:pPr>
        <w:pStyle w:val="ListParagraph"/>
        <w:numPr>
          <w:ilvl w:val="0"/>
          <w:numId w:val="10"/>
        </w:numPr>
        <w:contextualSpacing w:val="0"/>
        <w:rPr>
          <w:rFonts w:asciiTheme="minorHAnsi" w:hAnsiTheme="minorHAnsi"/>
        </w:rPr>
      </w:pPr>
      <w:r w:rsidRPr="003866E3">
        <w:rPr>
          <w:rFonts w:asciiTheme="minorHAnsi" w:hAnsiTheme="minorHAnsi"/>
        </w:rPr>
        <w:t>ONLINE – Entrants head to www.thatslife.com.au/win and follow the links to the online coupon. Entrants then enter their details as requested and the answer to the Monstercross prize puzzle within the stipulated time frame</w:t>
      </w:r>
      <w:r w:rsidR="00B041B0" w:rsidRPr="003866E3">
        <w:rPr>
          <w:rFonts w:asciiTheme="minorHAnsi" w:hAnsiTheme="minorHAnsi"/>
        </w:rPr>
        <w:t>.</w:t>
      </w:r>
      <w:r w:rsidRPr="003866E3">
        <w:rPr>
          <w:rFonts w:asciiTheme="minorHAnsi" w:hAnsiTheme="minorHAnsi"/>
        </w:rPr>
        <w:t xml:space="preserve"> </w:t>
      </w:r>
    </w:p>
    <w:p w14:paraId="0277E42A" w14:textId="77777777" w:rsidR="00B041B0" w:rsidRPr="003866E3" w:rsidRDefault="00B041B0" w:rsidP="00B041B0">
      <w:pPr>
        <w:pStyle w:val="ListParagraph"/>
        <w:numPr>
          <w:ilvl w:val="0"/>
          <w:numId w:val="1"/>
        </w:numPr>
        <w:ind w:left="567" w:hanging="567"/>
        <w:contextualSpacing w:val="0"/>
        <w:rPr>
          <w:rFonts w:asciiTheme="minorHAnsi" w:hAnsiTheme="minorHAnsi"/>
        </w:rPr>
      </w:pPr>
      <w:r w:rsidRPr="003866E3">
        <w:rPr>
          <w:rFonts w:asciiTheme="minorHAnsi" w:hAnsiTheme="minorHAnsi"/>
        </w:rPr>
        <w:t>Multiple entries are permitted, however: (i) Each entry must be submitted separately and in accordance with the entry requirements outlined above. Each entry must be submitted on a separate entry form and only one entry will be permitted per email address. (ii) Only one prize will be awarded per person (except for South Australian residents). For prizes affected by this</w:t>
      </w:r>
      <w:r w:rsidRPr="003866E3">
        <w:rPr>
          <w:rFonts w:asciiTheme="minorHAnsi" w:eastAsiaTheme="minorHAnsi" w:hAnsiTheme="minorHAnsi"/>
        </w:rPr>
        <w:t xml:space="preserve"> provision further winners will be drawn immediately to replace earlier provisional winners affected by this process.</w:t>
      </w:r>
    </w:p>
    <w:p w14:paraId="4C78DF2C" w14:textId="77777777" w:rsidR="002F6364" w:rsidRPr="003866E3" w:rsidRDefault="00396CB6" w:rsidP="00C67DA9">
      <w:pPr>
        <w:pStyle w:val="ListParagraph"/>
        <w:numPr>
          <w:ilvl w:val="0"/>
          <w:numId w:val="1"/>
        </w:numPr>
        <w:ind w:left="567" w:hanging="567"/>
        <w:contextualSpacing w:val="0"/>
        <w:rPr>
          <w:rFonts w:asciiTheme="minorHAnsi" w:hAnsiTheme="minorHAnsi"/>
        </w:rPr>
      </w:pPr>
      <w:r w:rsidRPr="003866E3">
        <w:rPr>
          <w:rFonts w:asciiTheme="minorHAnsi" w:hAnsiTheme="minorHAnsi"/>
        </w:rPr>
        <w:t>You must retain the original copy of all purchase receipts for all entries as proof of purchase. If a receipt is not available from the store where the magazine(s) were purchased, you must provide an original copy of the magazine cover as proof of purchase.  Photocopies or scanned copies of the magazine cover or purchase receipt will not be accepted.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p>
    <w:p w14:paraId="54167281" w14:textId="77777777" w:rsidR="00D5606C" w:rsidRPr="003866E3" w:rsidRDefault="00D5606C" w:rsidP="00D5606C">
      <w:pPr>
        <w:pStyle w:val="ListParagraph"/>
        <w:numPr>
          <w:ilvl w:val="0"/>
          <w:numId w:val="1"/>
        </w:numPr>
        <w:ind w:left="567" w:hanging="567"/>
        <w:contextualSpacing w:val="0"/>
        <w:rPr>
          <w:rFonts w:asciiTheme="minorHAnsi" w:hAnsiTheme="minorHAnsi"/>
        </w:rPr>
      </w:pPr>
      <w:r w:rsidRPr="003866E3">
        <w:rPr>
          <w:rFonts w:asciiTheme="minorHAnsi" w:hAnsiTheme="minorHAnsi"/>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7C338F55" w14:textId="77777777" w:rsidR="001D6B65" w:rsidRPr="003866E3" w:rsidRDefault="001D6B65" w:rsidP="001D6B65">
      <w:pPr>
        <w:pStyle w:val="ListParagraph"/>
        <w:numPr>
          <w:ilvl w:val="0"/>
          <w:numId w:val="1"/>
        </w:numPr>
        <w:ind w:left="567" w:hanging="567"/>
        <w:contextualSpacing w:val="0"/>
        <w:rPr>
          <w:rFonts w:asciiTheme="minorHAnsi" w:hAnsiTheme="minorHAnsi"/>
        </w:rPr>
      </w:pPr>
      <w:r w:rsidRPr="003866E3">
        <w:rPr>
          <w:rFonts w:asciiTheme="minorHAnsi" w:hAnsi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10EB33A" w14:textId="77777777" w:rsidR="00F95871" w:rsidRPr="003866E3" w:rsidRDefault="00F95871" w:rsidP="00F95871">
      <w:pPr>
        <w:pStyle w:val="ListParagraph"/>
        <w:numPr>
          <w:ilvl w:val="0"/>
          <w:numId w:val="1"/>
        </w:numPr>
        <w:ind w:left="567" w:hanging="567"/>
        <w:contextualSpacing w:val="0"/>
        <w:rPr>
          <w:rFonts w:asciiTheme="minorHAnsi" w:hAnsiTheme="minorHAnsi"/>
        </w:rPr>
      </w:pPr>
      <w:r w:rsidRPr="003866E3">
        <w:rPr>
          <w:rFonts w:asciiTheme="minorHAnsi" w:hAnsiTheme="minorHAnsi"/>
        </w:rPr>
        <w:t>The Promoter is not responsible or liable for late, lost or misdirected mail enclosing an entry, or an entry not being received by the Promoter for any reason whatsoever.</w:t>
      </w:r>
    </w:p>
    <w:p w14:paraId="0BFEA1F3" w14:textId="77777777" w:rsidR="00904F08" w:rsidRPr="003866E3" w:rsidRDefault="00904F08" w:rsidP="00904F08">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Any costs associated with entering the Promotion, including data costs, are the entrant’s responsibility. </w:t>
      </w:r>
    </w:p>
    <w:p w14:paraId="42978DA4" w14:textId="77777777" w:rsidR="0029503C" w:rsidRPr="003866E3" w:rsidRDefault="00D5606C" w:rsidP="00D5606C">
      <w:pPr>
        <w:rPr>
          <w:rFonts w:asciiTheme="minorHAnsi" w:hAnsiTheme="minorHAnsi"/>
          <w:i/>
        </w:rPr>
      </w:pPr>
      <w:r w:rsidRPr="003866E3">
        <w:rPr>
          <w:rFonts w:asciiTheme="minorHAnsi" w:hAnsiTheme="minorHAnsi"/>
          <w:i/>
        </w:rPr>
        <w:t>Draw</w:t>
      </w:r>
      <w:r w:rsidR="00904F08" w:rsidRPr="003866E3">
        <w:rPr>
          <w:rFonts w:asciiTheme="minorHAnsi" w:hAnsiTheme="minorHAnsi"/>
          <w:i/>
        </w:rPr>
        <w:t xml:space="preserve"> and award of prize</w:t>
      </w:r>
      <w:r w:rsidR="0029503C" w:rsidRPr="003866E3">
        <w:rPr>
          <w:rFonts w:asciiTheme="minorHAnsi" w:hAnsiTheme="minorHAnsi"/>
          <w:i/>
        </w:rPr>
        <w:t xml:space="preserve"> </w:t>
      </w:r>
    </w:p>
    <w:p w14:paraId="4B21A66B" w14:textId="66F42D2A" w:rsidR="000D7DC0" w:rsidRPr="0059700E" w:rsidRDefault="00805628" w:rsidP="000D7DC0">
      <w:pPr>
        <w:pStyle w:val="ListParagraph"/>
        <w:numPr>
          <w:ilvl w:val="0"/>
          <w:numId w:val="1"/>
        </w:numPr>
        <w:ind w:left="567" w:hanging="567"/>
        <w:contextualSpacing w:val="0"/>
        <w:rPr>
          <w:rFonts w:asciiTheme="minorHAnsi" w:hAnsiTheme="minorHAnsi"/>
        </w:rPr>
      </w:pPr>
      <w:r w:rsidRPr="0059700E">
        <w:rPr>
          <w:rFonts w:asciiTheme="minorHAnsi" w:hAnsiTheme="minorHAnsi"/>
        </w:rPr>
        <w:t>There will be one major draw for all entries</w:t>
      </w:r>
      <w:r w:rsidR="00081C30" w:rsidRPr="0059700E">
        <w:rPr>
          <w:rFonts w:asciiTheme="minorHAnsi" w:hAnsiTheme="minorHAnsi"/>
        </w:rPr>
        <w:t xml:space="preserve"> received from the </w:t>
      </w:r>
      <w:r w:rsidR="002316A3" w:rsidRPr="0059700E">
        <w:rPr>
          <w:rFonts w:asciiTheme="minorHAnsi" w:hAnsiTheme="minorHAnsi"/>
        </w:rPr>
        <w:t>issues/</w:t>
      </w:r>
      <w:r w:rsidR="00081C30" w:rsidRPr="0059700E">
        <w:rPr>
          <w:rFonts w:asciiTheme="minorHAnsi" w:hAnsiTheme="minorHAnsi"/>
        </w:rPr>
        <w:t>promotional periods as per clause 3 and 4</w:t>
      </w:r>
      <w:r w:rsidR="0076259D" w:rsidRPr="0059700E">
        <w:rPr>
          <w:rFonts w:asciiTheme="minorHAnsi" w:hAnsiTheme="minorHAnsi"/>
        </w:rPr>
        <w:t xml:space="preserve">. </w:t>
      </w:r>
      <w:r w:rsidR="000D7DC0" w:rsidRPr="0059700E">
        <w:rPr>
          <w:rFonts w:asciiTheme="minorHAnsi" w:hAnsiTheme="minorHAnsi"/>
        </w:rPr>
        <w:t xml:space="preserve">The </w:t>
      </w:r>
      <w:r w:rsidR="008A6D68" w:rsidRPr="0059700E">
        <w:rPr>
          <w:rFonts w:asciiTheme="minorHAnsi" w:hAnsiTheme="minorHAnsi"/>
        </w:rPr>
        <w:t xml:space="preserve">major </w:t>
      </w:r>
      <w:r w:rsidR="000D7DC0" w:rsidRPr="0059700E">
        <w:rPr>
          <w:rFonts w:asciiTheme="minorHAnsi" w:hAnsiTheme="minorHAnsi"/>
        </w:rPr>
        <w:t xml:space="preserve">draw will take </w:t>
      </w:r>
      <w:r w:rsidR="00335317" w:rsidRPr="0059700E">
        <w:rPr>
          <w:rFonts w:asciiTheme="minorHAnsi" w:hAnsiTheme="minorHAnsi"/>
        </w:rPr>
        <w:t xml:space="preserve">place on </w:t>
      </w:r>
      <w:r w:rsidR="0059700E" w:rsidRPr="0059700E">
        <w:rPr>
          <w:rFonts w:asciiTheme="minorHAnsi" w:hAnsiTheme="minorHAnsi"/>
        </w:rPr>
        <w:t>29</w:t>
      </w:r>
      <w:r w:rsidR="0059700E" w:rsidRPr="0059700E">
        <w:rPr>
          <w:rFonts w:asciiTheme="minorHAnsi" w:hAnsiTheme="minorHAnsi"/>
          <w:vertAlign w:val="superscript"/>
        </w:rPr>
        <w:t>th</w:t>
      </w:r>
      <w:r w:rsidR="0059700E" w:rsidRPr="0059700E">
        <w:rPr>
          <w:rFonts w:asciiTheme="minorHAnsi" w:hAnsiTheme="minorHAnsi"/>
        </w:rPr>
        <w:t xml:space="preserve"> July</w:t>
      </w:r>
      <w:r w:rsidR="00A810E1" w:rsidRPr="0059700E">
        <w:rPr>
          <w:rFonts w:asciiTheme="minorHAnsi" w:hAnsiTheme="minorHAnsi"/>
        </w:rPr>
        <w:t xml:space="preserve"> 2022</w:t>
      </w:r>
      <w:r w:rsidR="000D7DC0" w:rsidRPr="0059700E">
        <w:rPr>
          <w:rFonts w:asciiTheme="minorHAnsi" w:hAnsiTheme="minorHAnsi"/>
        </w:rPr>
        <w:t xml:space="preserve"> at 9:30am AEST</w:t>
      </w:r>
      <w:r w:rsidR="00200251" w:rsidRPr="0059700E">
        <w:rPr>
          <w:rFonts w:asciiTheme="minorHAnsi" w:hAnsiTheme="minorHAnsi"/>
        </w:rPr>
        <w:t>/AEDST</w:t>
      </w:r>
      <w:r w:rsidR="008A6D68" w:rsidRPr="0059700E">
        <w:rPr>
          <w:rFonts w:asciiTheme="minorHAnsi" w:hAnsiTheme="minorHAnsi"/>
        </w:rPr>
        <w:t xml:space="preserve"> </w:t>
      </w:r>
      <w:r w:rsidR="000D7DC0" w:rsidRPr="0059700E">
        <w:rPr>
          <w:rFonts w:asciiTheme="minorHAnsi" w:hAnsiTheme="minorHAnsi"/>
        </w:rPr>
        <w:t>at Greeneagle Distribution and Fulfilment, Unit 5/9 Fitzpatrick Street, Revesby NSW 2212.</w:t>
      </w:r>
    </w:p>
    <w:p w14:paraId="64FA288A" w14:textId="77777777" w:rsidR="000D7DC0" w:rsidRPr="003866E3" w:rsidRDefault="000D7DC0" w:rsidP="000D7DC0">
      <w:pPr>
        <w:pStyle w:val="ListParagraph"/>
        <w:numPr>
          <w:ilvl w:val="0"/>
          <w:numId w:val="1"/>
        </w:numPr>
        <w:ind w:left="567" w:hanging="567"/>
        <w:contextualSpacing w:val="0"/>
        <w:rPr>
          <w:rFonts w:asciiTheme="minorHAnsi" w:hAnsiTheme="minorHAnsi"/>
        </w:rPr>
      </w:pPr>
      <w:r w:rsidRPr="0059700E">
        <w:rPr>
          <w:rFonts w:asciiTheme="minorHAnsi" w:hAnsiTheme="minorHAnsi"/>
        </w:rPr>
        <w:t xml:space="preserve">On </w:t>
      </w:r>
      <w:r w:rsidR="008A6D68" w:rsidRPr="0059700E">
        <w:rPr>
          <w:rFonts w:asciiTheme="minorHAnsi" w:hAnsiTheme="minorHAnsi"/>
        </w:rPr>
        <w:t xml:space="preserve">the </w:t>
      </w:r>
      <w:r w:rsidRPr="0059700E">
        <w:rPr>
          <w:rFonts w:asciiTheme="minorHAnsi" w:hAnsiTheme="minorHAnsi"/>
        </w:rPr>
        <w:t>draw date, the Promoter will conduct a random draw to determine the winner from</w:t>
      </w:r>
      <w:r w:rsidR="00A9533E" w:rsidRPr="0059700E">
        <w:rPr>
          <w:rFonts w:asciiTheme="minorHAnsi" w:hAnsiTheme="minorHAnsi"/>
        </w:rPr>
        <w:t xml:space="preserve"> all</w:t>
      </w:r>
      <w:r w:rsidRPr="0059700E">
        <w:rPr>
          <w:rFonts w:asciiTheme="minorHAnsi" w:hAnsiTheme="minorHAnsi"/>
        </w:rPr>
        <w:t xml:space="preserve"> valid mail (Australia and New</w:t>
      </w:r>
      <w:r w:rsidRPr="003866E3">
        <w:rPr>
          <w:rFonts w:asciiTheme="minorHAnsi" w:hAnsiTheme="minorHAnsi"/>
        </w:rPr>
        <w:t xml:space="preserve"> Zealand) and online (Australia only) entries. The Promoter will also draw reserve winners in the event an original drawn winner is invalid or ineligible. If this process does not result in the prize being awarded, the prize will be awarded in the unclaimed prize draw as set out below.</w:t>
      </w:r>
    </w:p>
    <w:p w14:paraId="6BF235E2" w14:textId="77777777" w:rsidR="001A10EE" w:rsidRPr="003866E3" w:rsidRDefault="001A10EE" w:rsidP="001A10EE">
      <w:pPr>
        <w:pStyle w:val="ListParagraph"/>
        <w:numPr>
          <w:ilvl w:val="0"/>
          <w:numId w:val="1"/>
        </w:numPr>
        <w:ind w:left="567" w:hanging="567"/>
        <w:contextualSpacing w:val="0"/>
        <w:rPr>
          <w:rFonts w:asciiTheme="minorHAnsi" w:hAnsiTheme="minorHAnsi"/>
        </w:rPr>
      </w:pPr>
      <w:r w:rsidRPr="003866E3">
        <w:rPr>
          <w:rFonts w:asciiTheme="minorHAnsi" w:hAnsiTheme="minorHAnsi"/>
        </w:rPr>
        <w:lastRenderedPageBreak/>
        <w:t xml:space="preserve">The first (1) valid entry </w:t>
      </w:r>
      <w:r w:rsidR="0088705F" w:rsidRPr="003866E3">
        <w:rPr>
          <w:rFonts w:asciiTheme="minorHAnsi" w:hAnsiTheme="minorHAnsi"/>
        </w:rPr>
        <w:t xml:space="preserve">drawn from the </w:t>
      </w:r>
      <w:r w:rsidR="0076259D" w:rsidRPr="003866E3">
        <w:rPr>
          <w:rFonts w:asciiTheme="minorHAnsi" w:hAnsiTheme="minorHAnsi"/>
        </w:rPr>
        <w:t xml:space="preserve">major draw </w:t>
      </w:r>
      <w:r w:rsidRPr="003866E3">
        <w:rPr>
          <w:rFonts w:asciiTheme="minorHAnsi" w:hAnsiTheme="minorHAnsi"/>
        </w:rPr>
        <w:t>received during the entire promotional period will be deemed the winner and will win:</w:t>
      </w:r>
    </w:p>
    <w:p w14:paraId="460A13B1" w14:textId="77777777" w:rsidR="00FE6AE4" w:rsidRPr="003866E3" w:rsidRDefault="008815E5" w:rsidP="00FE6AE4">
      <w:pPr>
        <w:pStyle w:val="ListParagraph"/>
        <w:numPr>
          <w:ilvl w:val="1"/>
          <w:numId w:val="1"/>
        </w:numPr>
        <w:contextualSpacing w:val="0"/>
        <w:rPr>
          <w:rFonts w:asciiTheme="minorHAnsi" w:hAnsiTheme="minorHAnsi"/>
        </w:rPr>
      </w:pPr>
      <w:r w:rsidRPr="003866E3">
        <w:rPr>
          <w:rFonts w:asciiTheme="minorHAnsi" w:hAnsiTheme="minorHAnsi" w:cs="Arial"/>
        </w:rPr>
        <w:t>If the winner is a resident in Australia: AUD$</w:t>
      </w:r>
      <w:r w:rsidR="00B041B0" w:rsidRPr="003866E3">
        <w:rPr>
          <w:rFonts w:asciiTheme="minorHAnsi" w:hAnsiTheme="minorHAnsi" w:cs="Arial"/>
        </w:rPr>
        <w:t>20</w:t>
      </w:r>
      <w:r w:rsidR="00E92731" w:rsidRPr="003866E3">
        <w:rPr>
          <w:rFonts w:asciiTheme="minorHAnsi" w:hAnsiTheme="minorHAnsi" w:cs="Arial"/>
        </w:rPr>
        <w:t>,</w:t>
      </w:r>
      <w:r w:rsidR="00200251" w:rsidRPr="003866E3">
        <w:rPr>
          <w:rFonts w:asciiTheme="minorHAnsi" w:hAnsiTheme="minorHAnsi" w:cs="Arial"/>
        </w:rPr>
        <w:t>000</w:t>
      </w:r>
      <w:r w:rsidRPr="003866E3">
        <w:rPr>
          <w:rFonts w:asciiTheme="minorHAnsi" w:hAnsiTheme="minorHAnsi" w:cs="Arial"/>
        </w:rPr>
        <w:t>; or</w:t>
      </w:r>
    </w:p>
    <w:p w14:paraId="0BA2390F" w14:textId="77777777" w:rsidR="008815E5" w:rsidRPr="003866E3" w:rsidRDefault="008815E5" w:rsidP="00FE6AE4">
      <w:pPr>
        <w:pStyle w:val="ListParagraph"/>
        <w:numPr>
          <w:ilvl w:val="1"/>
          <w:numId w:val="1"/>
        </w:numPr>
        <w:contextualSpacing w:val="0"/>
        <w:rPr>
          <w:rFonts w:asciiTheme="minorHAnsi" w:hAnsiTheme="minorHAnsi"/>
        </w:rPr>
      </w:pPr>
      <w:r w:rsidRPr="003866E3">
        <w:rPr>
          <w:rFonts w:asciiTheme="minorHAnsi" w:hAnsiTheme="minorHAnsi" w:cs="Arial"/>
        </w:rPr>
        <w:t>If the winner is a resident in New Zealand: NZD$</w:t>
      </w:r>
      <w:r w:rsidR="00B041B0" w:rsidRPr="003866E3">
        <w:rPr>
          <w:rFonts w:asciiTheme="minorHAnsi" w:hAnsiTheme="minorHAnsi" w:cs="Arial"/>
        </w:rPr>
        <w:t>20</w:t>
      </w:r>
      <w:r w:rsidR="00E92731" w:rsidRPr="003866E3">
        <w:rPr>
          <w:rFonts w:asciiTheme="minorHAnsi" w:hAnsiTheme="minorHAnsi" w:cs="Arial"/>
        </w:rPr>
        <w:t>,</w:t>
      </w:r>
      <w:r w:rsidR="00200251" w:rsidRPr="003866E3">
        <w:rPr>
          <w:rFonts w:asciiTheme="minorHAnsi" w:hAnsiTheme="minorHAnsi" w:cs="Arial"/>
        </w:rPr>
        <w:t>000</w:t>
      </w:r>
      <w:r w:rsidRPr="003866E3">
        <w:rPr>
          <w:rFonts w:asciiTheme="minorHAnsi" w:hAnsiTheme="minorHAnsi" w:cs="Arial"/>
        </w:rPr>
        <w:t xml:space="preserve">. </w:t>
      </w:r>
    </w:p>
    <w:p w14:paraId="69739A10" w14:textId="77777777" w:rsidR="008815E5" w:rsidRPr="003866E3" w:rsidRDefault="008815E5" w:rsidP="008815E5">
      <w:pPr>
        <w:pStyle w:val="NoSpacing"/>
        <w:ind w:left="720"/>
        <w:rPr>
          <w:rFonts w:asciiTheme="minorHAnsi" w:hAnsiTheme="minorHAnsi" w:cs="Arial"/>
          <w:sz w:val="22"/>
          <w:szCs w:val="22"/>
        </w:rPr>
      </w:pPr>
    </w:p>
    <w:p w14:paraId="12EA38B3" w14:textId="77777777" w:rsidR="0029503C" w:rsidRPr="003866E3" w:rsidRDefault="0029503C" w:rsidP="001D63E3">
      <w:pPr>
        <w:ind w:left="567"/>
        <w:rPr>
          <w:rFonts w:asciiTheme="minorHAnsi" w:hAnsiTheme="minorHAnsi"/>
        </w:rPr>
      </w:pPr>
      <w:r w:rsidRPr="003866E3">
        <w:rPr>
          <w:rFonts w:asciiTheme="minorHAnsi" w:hAnsiTheme="minorHAnsi"/>
        </w:rPr>
        <w:t xml:space="preserve">The TOTAL PRIZE POOL IS VALUED AT UP TO </w:t>
      </w:r>
      <w:r w:rsidR="000F2BB2" w:rsidRPr="003866E3">
        <w:rPr>
          <w:rFonts w:asciiTheme="minorHAnsi" w:hAnsiTheme="minorHAnsi"/>
        </w:rPr>
        <w:t>AUD</w:t>
      </w:r>
      <w:r w:rsidR="00845258" w:rsidRPr="003866E3">
        <w:rPr>
          <w:rFonts w:asciiTheme="minorHAnsi" w:hAnsiTheme="minorHAnsi"/>
        </w:rPr>
        <w:t xml:space="preserve"> </w:t>
      </w:r>
      <w:r w:rsidR="00845258" w:rsidRPr="003866E3">
        <w:rPr>
          <w:rFonts w:asciiTheme="minorHAnsi" w:hAnsiTheme="minorHAnsi"/>
          <w:b/>
        </w:rPr>
        <w:t>$</w:t>
      </w:r>
      <w:r w:rsidR="00B041B0" w:rsidRPr="003866E3">
        <w:rPr>
          <w:rFonts w:asciiTheme="minorHAnsi" w:hAnsiTheme="minorHAnsi"/>
          <w:b/>
        </w:rPr>
        <w:t>20</w:t>
      </w:r>
      <w:r w:rsidR="00845258" w:rsidRPr="003866E3">
        <w:rPr>
          <w:rFonts w:asciiTheme="minorHAnsi" w:hAnsiTheme="minorHAnsi"/>
          <w:b/>
        </w:rPr>
        <w:t>,</w:t>
      </w:r>
      <w:r w:rsidR="008815E5" w:rsidRPr="003866E3">
        <w:rPr>
          <w:rFonts w:asciiTheme="minorHAnsi" w:hAnsiTheme="minorHAnsi"/>
          <w:b/>
        </w:rPr>
        <w:t xml:space="preserve">000.00 </w:t>
      </w:r>
      <w:r w:rsidRPr="003866E3">
        <w:rPr>
          <w:rFonts w:asciiTheme="minorHAnsi" w:hAnsiTheme="minorHAnsi"/>
        </w:rPr>
        <w:t>(including GST). The prize</w:t>
      </w:r>
      <w:r w:rsidR="000F2BB2" w:rsidRPr="003866E3">
        <w:rPr>
          <w:rFonts w:asciiTheme="minorHAnsi" w:hAnsiTheme="minorHAnsi"/>
        </w:rPr>
        <w:t>s</w:t>
      </w:r>
      <w:r w:rsidRPr="003866E3">
        <w:rPr>
          <w:rFonts w:asciiTheme="minorHAnsi" w:hAnsiTheme="minorHAnsi"/>
        </w:rPr>
        <w:t xml:space="preserve"> do not include any ancillary costs associated with redeemin</w:t>
      </w:r>
      <w:r w:rsidR="0004035F" w:rsidRPr="003866E3">
        <w:rPr>
          <w:rFonts w:asciiTheme="minorHAnsi" w:hAnsiTheme="minorHAnsi"/>
        </w:rPr>
        <w:t>g the</w:t>
      </w:r>
      <w:r w:rsidRPr="003866E3">
        <w:rPr>
          <w:rFonts w:asciiTheme="minorHAnsi" w:hAnsiTheme="minorHAnsi"/>
        </w:rPr>
        <w:t xml:space="preserve"> prize</w:t>
      </w:r>
      <w:r w:rsidR="000F2BB2" w:rsidRPr="003866E3">
        <w:rPr>
          <w:rFonts w:asciiTheme="minorHAnsi" w:hAnsiTheme="minorHAnsi"/>
        </w:rPr>
        <w:t>s</w:t>
      </w:r>
      <w:r w:rsidR="0004035F" w:rsidRPr="003866E3">
        <w:rPr>
          <w:rFonts w:asciiTheme="minorHAnsi" w:hAnsiTheme="minorHAnsi"/>
        </w:rPr>
        <w:t xml:space="preserve">, which </w:t>
      </w:r>
      <w:r w:rsidRPr="003866E3">
        <w:rPr>
          <w:rFonts w:asciiTheme="minorHAnsi" w:hAnsiTheme="minorHAnsi"/>
        </w:rPr>
        <w:t>are the responsibility of the winner.</w:t>
      </w:r>
    </w:p>
    <w:p w14:paraId="3E8DD92F" w14:textId="77777777" w:rsidR="00B041B0" w:rsidRPr="003866E3" w:rsidRDefault="00B041B0" w:rsidP="001D63E3">
      <w:pPr>
        <w:ind w:left="567"/>
        <w:rPr>
          <w:rFonts w:asciiTheme="minorHAnsi" w:hAnsiTheme="minorHAnsi"/>
        </w:rPr>
      </w:pPr>
    </w:p>
    <w:p w14:paraId="62D1B5B7" w14:textId="097215CB" w:rsidR="001A10EE" w:rsidRPr="0059700E" w:rsidRDefault="001A10EE" w:rsidP="007B2DC7">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winner will be notified in writing within seven (7) business days of each applicable draw using the contact details provided in their </w:t>
      </w:r>
      <w:r w:rsidRPr="0059700E">
        <w:rPr>
          <w:rFonts w:asciiTheme="minorHAnsi" w:hAnsiTheme="minorHAnsi"/>
        </w:rPr>
        <w:t xml:space="preserve">entry. </w:t>
      </w:r>
      <w:r w:rsidR="007B2DC7" w:rsidRPr="0059700E">
        <w:rPr>
          <w:rFonts w:asciiTheme="minorHAnsi" w:hAnsiTheme="minorHAnsi"/>
        </w:rPr>
        <w:t xml:space="preserve">The winner’s names will be published at </w:t>
      </w:r>
      <w:hyperlink r:id="rId8" w:history="1">
        <w:r w:rsidR="007B2DC7" w:rsidRPr="0059700E">
          <w:rPr>
            <w:rStyle w:val="Hyperlink"/>
            <w:rFonts w:asciiTheme="minorHAnsi" w:hAnsiTheme="minorHAnsi"/>
          </w:rPr>
          <w:t>www.prizestolove.com.au/winners</w:t>
        </w:r>
      </w:hyperlink>
      <w:r w:rsidR="007B2DC7" w:rsidRPr="0059700E">
        <w:rPr>
          <w:rStyle w:val="Hyperlink"/>
          <w:rFonts w:asciiTheme="minorHAnsi" w:hAnsiTheme="minorHAnsi"/>
        </w:rPr>
        <w:t xml:space="preserve">  </w:t>
      </w:r>
      <w:r w:rsidR="007B2DC7" w:rsidRPr="0059700E">
        <w:rPr>
          <w:rFonts w:asciiTheme="minorHAnsi" w:hAnsiTheme="minorHAnsi"/>
        </w:rPr>
        <w:t xml:space="preserve">for 28 days from </w:t>
      </w:r>
      <w:r w:rsidR="0059700E" w:rsidRPr="0059700E">
        <w:rPr>
          <w:rFonts w:asciiTheme="minorHAnsi" w:hAnsiTheme="minorHAnsi"/>
        </w:rPr>
        <w:t>5</w:t>
      </w:r>
      <w:r w:rsidR="0059700E" w:rsidRPr="0059700E">
        <w:rPr>
          <w:rFonts w:asciiTheme="minorHAnsi" w:hAnsiTheme="minorHAnsi"/>
          <w:vertAlign w:val="superscript"/>
        </w:rPr>
        <w:t>th</w:t>
      </w:r>
      <w:r w:rsidR="0059700E" w:rsidRPr="0059700E">
        <w:rPr>
          <w:rFonts w:asciiTheme="minorHAnsi" w:hAnsiTheme="minorHAnsi"/>
        </w:rPr>
        <w:t xml:space="preserve"> August</w:t>
      </w:r>
      <w:r w:rsidR="00A810E1" w:rsidRPr="0059700E">
        <w:rPr>
          <w:rFonts w:asciiTheme="minorHAnsi" w:hAnsiTheme="minorHAnsi"/>
        </w:rPr>
        <w:t xml:space="preserve"> 2022</w:t>
      </w:r>
      <w:r w:rsidR="007B2DC7" w:rsidRPr="0059700E">
        <w:rPr>
          <w:rFonts w:asciiTheme="minorHAnsi" w:hAnsiTheme="minorHAnsi"/>
        </w:rPr>
        <w:t xml:space="preserve">. </w:t>
      </w:r>
    </w:p>
    <w:p w14:paraId="22351EED" w14:textId="77777777" w:rsidR="0029503C" w:rsidRPr="003866E3" w:rsidRDefault="0029503C" w:rsidP="0029503C">
      <w:pPr>
        <w:pStyle w:val="ListParagraph"/>
        <w:numPr>
          <w:ilvl w:val="0"/>
          <w:numId w:val="1"/>
        </w:numPr>
        <w:ind w:left="567" w:hanging="567"/>
        <w:contextualSpacing w:val="0"/>
        <w:rPr>
          <w:rFonts w:asciiTheme="minorHAnsi" w:hAnsiTheme="minorHAnsi"/>
        </w:rPr>
      </w:pPr>
      <w:r w:rsidRPr="0059700E">
        <w:rPr>
          <w:rFonts w:asciiTheme="minorHAnsi" w:hAnsiTheme="minorHAnsi"/>
        </w:rPr>
        <w:t>The prize will be delivered to the nominated address of the winner, provided that</w:t>
      </w:r>
      <w:r w:rsidRPr="003866E3">
        <w:rPr>
          <w:rFonts w:asciiTheme="minorHAnsi" w:hAnsiTheme="minorHAnsi"/>
        </w:rPr>
        <w:t xml:space="preserve"> address is in Australia</w:t>
      </w:r>
      <w:r w:rsidR="001A2798" w:rsidRPr="003866E3">
        <w:rPr>
          <w:rFonts w:asciiTheme="minorHAnsi" w:hAnsiTheme="minorHAnsi"/>
        </w:rPr>
        <w:t xml:space="preserve"> or New Zealand</w:t>
      </w:r>
      <w:r w:rsidRPr="003866E3">
        <w:rPr>
          <w:rFonts w:asciiTheme="minorHAnsi" w:hAnsiTheme="minorHAnsi"/>
        </w:rPr>
        <w:t xml:space="preserve">. </w:t>
      </w:r>
      <w:r w:rsidR="0099058B" w:rsidRPr="003866E3">
        <w:rPr>
          <w:rFonts w:asciiTheme="minorHAnsi" w:hAnsiTheme="minorHAnsi"/>
        </w:rPr>
        <w:t>The Promoter is not responsible or liable for any delay or failure in delivery of the prize by a third party or for any damaged caused to the prize during delivery.</w:t>
      </w:r>
    </w:p>
    <w:p w14:paraId="6AF01DB9" w14:textId="77777777" w:rsidR="0029503C" w:rsidRPr="008B7C5F"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If the winner is under the age of 18 years, the prize will be awarded to the winner’s parent or legal guardian on behalf of the winner. It is the respon</w:t>
      </w:r>
      <w:r w:rsidR="0004035F" w:rsidRPr="003866E3">
        <w:rPr>
          <w:rFonts w:asciiTheme="minorHAnsi" w:hAnsiTheme="minorHAnsi"/>
        </w:rPr>
        <w:t xml:space="preserve">sibility of the winner’s parent or </w:t>
      </w:r>
      <w:r w:rsidRPr="003866E3">
        <w:rPr>
          <w:rFonts w:asciiTheme="minorHAnsi" w:hAnsiTheme="minorHAnsi"/>
        </w:rPr>
        <w:t xml:space="preserve">legal guardian to prove their parental </w:t>
      </w:r>
      <w:r w:rsidR="0004035F" w:rsidRPr="003866E3">
        <w:rPr>
          <w:rFonts w:asciiTheme="minorHAnsi" w:hAnsiTheme="minorHAnsi"/>
        </w:rPr>
        <w:t xml:space="preserve">or guardianship </w:t>
      </w:r>
      <w:r w:rsidRPr="003866E3">
        <w:rPr>
          <w:rFonts w:asciiTheme="minorHAnsi" w:hAnsiTheme="minorHAnsi"/>
        </w:rPr>
        <w:t xml:space="preserve">status at the time of winner notification. </w:t>
      </w:r>
      <w:r w:rsidR="0004035F" w:rsidRPr="003866E3">
        <w:rPr>
          <w:rFonts w:asciiTheme="minorHAnsi" w:hAnsiTheme="minorHAnsi"/>
        </w:rPr>
        <w:t>If</w:t>
      </w:r>
      <w:r w:rsidRPr="003866E3">
        <w:rPr>
          <w:rFonts w:asciiTheme="minorHAnsi" w:hAnsiTheme="minorHAnsi"/>
        </w:rPr>
        <w:t xml:space="preserve"> a person </w:t>
      </w:r>
      <w:r w:rsidR="0004035F" w:rsidRPr="003866E3">
        <w:rPr>
          <w:rFonts w:asciiTheme="minorHAnsi" w:hAnsiTheme="minorHAnsi"/>
        </w:rPr>
        <w:t>incorrectly</w:t>
      </w:r>
      <w:r w:rsidRPr="003866E3">
        <w:rPr>
          <w:rFonts w:asciiTheme="minorHAnsi" w:hAnsiTheme="minorHAnsi"/>
        </w:rPr>
        <w:t xml:space="preserve"> represents themselves to be a winner</w:t>
      </w:r>
      <w:r w:rsidR="0004035F" w:rsidRPr="003866E3">
        <w:rPr>
          <w:rFonts w:asciiTheme="minorHAnsi" w:hAnsiTheme="minorHAnsi"/>
        </w:rPr>
        <w:t>’</w:t>
      </w:r>
      <w:r w:rsidRPr="003866E3">
        <w:rPr>
          <w:rFonts w:asciiTheme="minorHAnsi" w:hAnsiTheme="minorHAnsi"/>
        </w:rPr>
        <w:t>s parent or legal guardian, that person will be liable for all costs associated with re</w:t>
      </w:r>
      <w:r w:rsidR="0004035F" w:rsidRPr="003866E3">
        <w:rPr>
          <w:rFonts w:asciiTheme="minorHAnsi" w:hAnsiTheme="minorHAnsi"/>
        </w:rPr>
        <w:t xml:space="preserve">-delivering </w:t>
      </w:r>
      <w:r w:rsidRPr="003866E3">
        <w:rPr>
          <w:rFonts w:asciiTheme="minorHAnsi" w:hAnsiTheme="minorHAnsi"/>
        </w:rPr>
        <w:t>or re-awarding the prize (</w:t>
      </w:r>
      <w:r w:rsidR="0004035F" w:rsidRPr="003866E3">
        <w:rPr>
          <w:rFonts w:asciiTheme="minorHAnsi" w:hAnsiTheme="minorHAnsi"/>
        </w:rPr>
        <w:t>including but not limited to any</w:t>
      </w:r>
      <w:r w:rsidRPr="003866E3">
        <w:rPr>
          <w:rFonts w:asciiTheme="minorHAnsi" w:hAnsiTheme="minorHAnsi"/>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3866E3">
        <w:rPr>
          <w:rFonts w:asciiTheme="minorHAnsi" w:hAnsiTheme="minorHAnsi"/>
        </w:rPr>
        <w:t>s that relate</w:t>
      </w:r>
      <w:r w:rsidRPr="003866E3">
        <w:rPr>
          <w:rFonts w:asciiTheme="minorHAnsi" w:hAnsiTheme="minorHAnsi"/>
        </w:rPr>
        <w:t xml:space="preserve"> to any ongo</w:t>
      </w:r>
      <w:r w:rsidR="0004035F" w:rsidRPr="003866E3">
        <w:rPr>
          <w:rFonts w:asciiTheme="minorHAnsi" w:hAnsiTheme="minorHAnsi"/>
        </w:rPr>
        <w:t xml:space="preserve">ing family law negotiations </w:t>
      </w:r>
      <w:r w:rsidRPr="003866E3">
        <w:rPr>
          <w:rFonts w:asciiTheme="minorHAnsi" w:hAnsiTheme="minorHAnsi"/>
        </w:rPr>
        <w:t>or determinations. These are the responsibility of the winner an</w:t>
      </w:r>
      <w:r w:rsidR="0004035F" w:rsidRPr="003866E3">
        <w:rPr>
          <w:rFonts w:asciiTheme="minorHAnsi" w:hAnsiTheme="minorHAnsi"/>
        </w:rPr>
        <w:t xml:space="preserve">d their respective parent </w:t>
      </w:r>
      <w:r w:rsidR="0004035F" w:rsidRPr="008B7C5F">
        <w:rPr>
          <w:rFonts w:asciiTheme="minorHAnsi" w:hAnsiTheme="minorHAnsi"/>
        </w:rPr>
        <w:t>or legal guardian</w:t>
      </w:r>
      <w:r w:rsidRPr="008B7C5F">
        <w:rPr>
          <w:rFonts w:asciiTheme="minorHAnsi" w:hAnsiTheme="minorHAnsi"/>
        </w:rPr>
        <w:t xml:space="preserve">. </w:t>
      </w:r>
    </w:p>
    <w:p w14:paraId="18B121D1" w14:textId="725D3705" w:rsidR="0029503C" w:rsidRPr="008B7C5F" w:rsidRDefault="0029503C" w:rsidP="0029503C">
      <w:pPr>
        <w:pStyle w:val="ListParagraph"/>
        <w:numPr>
          <w:ilvl w:val="0"/>
          <w:numId w:val="1"/>
        </w:numPr>
        <w:ind w:left="567" w:hanging="567"/>
        <w:contextualSpacing w:val="0"/>
        <w:rPr>
          <w:rFonts w:asciiTheme="minorHAnsi" w:hAnsiTheme="minorHAnsi"/>
        </w:rPr>
      </w:pPr>
      <w:r w:rsidRPr="008B7C5F">
        <w:rPr>
          <w:rFonts w:asciiTheme="minorHAnsi" w:hAnsiTheme="minorHAnsi"/>
        </w:rPr>
        <w:t xml:space="preserve">If necessary, an unclaimed prize draw will be held on </w:t>
      </w:r>
      <w:r w:rsidR="008B7C5F" w:rsidRPr="008B7C5F">
        <w:rPr>
          <w:rFonts w:asciiTheme="minorHAnsi" w:hAnsiTheme="minorHAnsi"/>
        </w:rPr>
        <w:t>21</w:t>
      </w:r>
      <w:r w:rsidR="008B7C5F" w:rsidRPr="008B7C5F">
        <w:rPr>
          <w:rFonts w:asciiTheme="minorHAnsi" w:hAnsiTheme="minorHAnsi"/>
          <w:vertAlign w:val="superscript"/>
        </w:rPr>
        <w:t>st</w:t>
      </w:r>
      <w:r w:rsidR="008B7C5F" w:rsidRPr="008B7C5F">
        <w:rPr>
          <w:rFonts w:asciiTheme="minorHAnsi" w:hAnsiTheme="minorHAnsi"/>
        </w:rPr>
        <w:t xml:space="preserve"> October</w:t>
      </w:r>
      <w:r w:rsidR="00A810E1" w:rsidRPr="008B7C5F">
        <w:rPr>
          <w:rFonts w:asciiTheme="minorHAnsi" w:hAnsiTheme="minorHAnsi"/>
        </w:rPr>
        <w:t xml:space="preserve"> 2022</w:t>
      </w:r>
      <w:r w:rsidR="0008613E" w:rsidRPr="008B7C5F">
        <w:rPr>
          <w:rFonts w:asciiTheme="minorHAnsi" w:hAnsiTheme="minorHAnsi"/>
        </w:rPr>
        <w:t xml:space="preserve"> </w:t>
      </w:r>
      <w:r w:rsidRPr="008B7C5F">
        <w:rPr>
          <w:rFonts w:asciiTheme="minorHAnsi" w:hAnsiTheme="minorHAnsi"/>
        </w:rPr>
        <w:t>at the same time</w:t>
      </w:r>
      <w:r w:rsidR="0004035F" w:rsidRPr="008B7C5F">
        <w:rPr>
          <w:rFonts w:asciiTheme="minorHAnsi" w:hAnsiTheme="minorHAnsi"/>
        </w:rPr>
        <w:t xml:space="preserve"> and place as the original draw</w:t>
      </w:r>
      <w:r w:rsidRPr="008B7C5F">
        <w:rPr>
          <w:rFonts w:asciiTheme="minorHAnsi" w:hAnsiTheme="minorHAnsi"/>
        </w:rPr>
        <w:t xml:space="preserve"> in order to distribute any unclaimed</w:t>
      </w:r>
      <w:r w:rsidR="0004035F" w:rsidRPr="008B7C5F">
        <w:rPr>
          <w:rFonts w:asciiTheme="minorHAnsi" w:hAnsiTheme="minorHAnsi"/>
        </w:rPr>
        <w:t xml:space="preserve"> prize(s)</w:t>
      </w:r>
      <w:r w:rsidR="00591F86" w:rsidRPr="008B7C5F">
        <w:rPr>
          <w:rFonts w:asciiTheme="minorHAnsi" w:hAnsiTheme="minorHAnsi"/>
        </w:rPr>
        <w:t>, subject to any directions from a regulatory authority</w:t>
      </w:r>
      <w:r w:rsidR="00D05F0A" w:rsidRPr="008B7C5F">
        <w:rPr>
          <w:rFonts w:asciiTheme="minorHAnsi" w:hAnsiTheme="minorHAnsi"/>
        </w:rPr>
        <w:t>. A</w:t>
      </w:r>
      <w:r w:rsidRPr="008B7C5F">
        <w:rPr>
          <w:rFonts w:asciiTheme="minorHAnsi" w:hAnsiTheme="minorHAnsi"/>
        </w:rPr>
        <w:t xml:space="preserve"> winner from this draw</w:t>
      </w:r>
      <w:r w:rsidR="00591F86" w:rsidRPr="008B7C5F">
        <w:rPr>
          <w:rFonts w:asciiTheme="minorHAnsi" w:hAnsiTheme="minorHAnsi"/>
        </w:rPr>
        <w:t>, if any,</w:t>
      </w:r>
      <w:r w:rsidRPr="008B7C5F">
        <w:rPr>
          <w:rFonts w:asciiTheme="minorHAnsi" w:hAnsiTheme="minorHAnsi"/>
        </w:rPr>
        <w:t xml:space="preserve"> will be notified </w:t>
      </w:r>
      <w:r w:rsidR="00591F86" w:rsidRPr="008B7C5F">
        <w:rPr>
          <w:rFonts w:asciiTheme="minorHAnsi" w:hAnsiTheme="minorHAnsi"/>
        </w:rPr>
        <w:t>in</w:t>
      </w:r>
      <w:r w:rsidRPr="008B7C5F">
        <w:rPr>
          <w:rFonts w:asciiTheme="minorHAnsi" w:hAnsiTheme="minorHAnsi"/>
        </w:rPr>
        <w:t xml:space="preserve"> </w:t>
      </w:r>
      <w:r w:rsidR="00631227" w:rsidRPr="008B7C5F">
        <w:rPr>
          <w:rFonts w:asciiTheme="minorHAnsi" w:hAnsiTheme="minorHAnsi"/>
        </w:rPr>
        <w:t xml:space="preserve">writing </w:t>
      </w:r>
      <w:r w:rsidR="00591F86" w:rsidRPr="008B7C5F">
        <w:rPr>
          <w:rFonts w:asciiTheme="minorHAnsi" w:hAnsiTheme="minorHAnsi"/>
        </w:rPr>
        <w:t xml:space="preserve">using the contact details provided in their entry </w:t>
      </w:r>
      <w:r w:rsidR="00631227" w:rsidRPr="008B7C5F">
        <w:rPr>
          <w:rFonts w:asciiTheme="minorHAnsi" w:hAnsiTheme="minorHAnsi"/>
        </w:rPr>
        <w:t xml:space="preserve">within </w:t>
      </w:r>
      <w:r w:rsidR="006503A6" w:rsidRPr="008B7C5F">
        <w:rPr>
          <w:rFonts w:asciiTheme="minorHAnsi" w:hAnsiTheme="minorHAnsi"/>
        </w:rPr>
        <w:t>seven (</w:t>
      </w:r>
      <w:r w:rsidR="00631227" w:rsidRPr="008B7C5F">
        <w:rPr>
          <w:rFonts w:asciiTheme="minorHAnsi" w:hAnsiTheme="minorHAnsi"/>
        </w:rPr>
        <w:t>7</w:t>
      </w:r>
      <w:r w:rsidR="006503A6" w:rsidRPr="008B7C5F">
        <w:rPr>
          <w:rFonts w:asciiTheme="minorHAnsi" w:hAnsiTheme="minorHAnsi"/>
        </w:rPr>
        <w:t>)</w:t>
      </w:r>
      <w:r w:rsidR="00631227" w:rsidRPr="008B7C5F">
        <w:rPr>
          <w:rFonts w:asciiTheme="minorHAnsi" w:hAnsiTheme="minorHAnsi"/>
        </w:rPr>
        <w:t xml:space="preserve"> business days of the </w:t>
      </w:r>
      <w:r w:rsidR="00591F86" w:rsidRPr="008B7C5F">
        <w:rPr>
          <w:rFonts w:asciiTheme="minorHAnsi" w:hAnsiTheme="minorHAnsi"/>
        </w:rPr>
        <w:t xml:space="preserve">unclaimed prize </w:t>
      </w:r>
      <w:r w:rsidR="00631227" w:rsidRPr="008B7C5F">
        <w:rPr>
          <w:rFonts w:asciiTheme="minorHAnsi" w:hAnsiTheme="minorHAnsi"/>
        </w:rPr>
        <w:t>draw</w:t>
      </w:r>
      <w:r w:rsidRPr="008B7C5F">
        <w:rPr>
          <w:rFonts w:asciiTheme="minorHAnsi" w:hAnsiTheme="minorHAnsi"/>
        </w:rPr>
        <w:t xml:space="preserve"> </w:t>
      </w:r>
      <w:r w:rsidR="00D05F0A" w:rsidRPr="008B7C5F">
        <w:rPr>
          <w:rFonts w:asciiTheme="minorHAnsi" w:hAnsiTheme="minorHAnsi"/>
        </w:rPr>
        <w:t>and their</w:t>
      </w:r>
      <w:r w:rsidRPr="008B7C5F">
        <w:rPr>
          <w:rFonts w:asciiTheme="minorHAnsi" w:hAnsiTheme="minorHAnsi"/>
        </w:rPr>
        <w:t xml:space="preserve"> name will be published on </w:t>
      </w:r>
      <w:r w:rsidR="00463233" w:rsidRPr="008B7C5F">
        <w:rPr>
          <w:rFonts w:asciiTheme="minorHAnsi" w:hAnsiTheme="minorHAnsi"/>
        </w:rPr>
        <w:t>www.prizestolove.com.au/winners</w:t>
      </w:r>
      <w:r w:rsidR="00C45383" w:rsidRPr="008B7C5F">
        <w:rPr>
          <w:rStyle w:val="Hyperlink"/>
          <w:rFonts w:asciiTheme="minorHAnsi" w:hAnsiTheme="minorHAnsi"/>
        </w:rPr>
        <w:t xml:space="preserve"> </w:t>
      </w:r>
      <w:r w:rsidRPr="008B7C5F">
        <w:rPr>
          <w:rFonts w:asciiTheme="minorHAnsi" w:hAnsiTheme="minorHAnsi"/>
        </w:rPr>
        <w:t xml:space="preserve">for 28 days from </w:t>
      </w:r>
      <w:r w:rsidR="008B7C5F" w:rsidRPr="008B7C5F">
        <w:rPr>
          <w:rFonts w:asciiTheme="minorHAnsi" w:hAnsiTheme="minorHAnsi"/>
        </w:rPr>
        <w:t>28</w:t>
      </w:r>
      <w:r w:rsidR="008B7C5F" w:rsidRPr="008B7C5F">
        <w:rPr>
          <w:rFonts w:asciiTheme="minorHAnsi" w:hAnsiTheme="minorHAnsi"/>
          <w:vertAlign w:val="superscript"/>
        </w:rPr>
        <w:t>th</w:t>
      </w:r>
      <w:r w:rsidR="008B7C5F" w:rsidRPr="008B7C5F">
        <w:rPr>
          <w:rFonts w:asciiTheme="minorHAnsi" w:hAnsiTheme="minorHAnsi"/>
        </w:rPr>
        <w:t xml:space="preserve"> October</w:t>
      </w:r>
      <w:r w:rsidR="006A3E24" w:rsidRPr="008B7C5F">
        <w:rPr>
          <w:rFonts w:asciiTheme="minorHAnsi" w:hAnsiTheme="minorHAnsi"/>
        </w:rPr>
        <w:t xml:space="preserve"> 202</w:t>
      </w:r>
      <w:r w:rsidR="00A810E1" w:rsidRPr="008B7C5F">
        <w:rPr>
          <w:rFonts w:asciiTheme="minorHAnsi" w:hAnsiTheme="minorHAnsi"/>
        </w:rPr>
        <w:t>2</w:t>
      </w:r>
      <w:r w:rsidRPr="008B7C5F">
        <w:rPr>
          <w:rFonts w:asciiTheme="minorHAnsi" w:hAnsiTheme="minorHAnsi"/>
        </w:rPr>
        <w:t>.</w:t>
      </w:r>
    </w:p>
    <w:p w14:paraId="5E6B2012" w14:textId="77777777" w:rsidR="00390C16" w:rsidRPr="003866E3" w:rsidRDefault="00390C16" w:rsidP="00390C16">
      <w:pPr>
        <w:rPr>
          <w:rFonts w:asciiTheme="minorHAnsi" w:hAnsiTheme="minorHAnsi"/>
          <w:i/>
        </w:rPr>
      </w:pPr>
      <w:r w:rsidRPr="003866E3">
        <w:rPr>
          <w:rFonts w:asciiTheme="minorHAnsi" w:hAnsiTheme="minorHAnsi"/>
          <w:i/>
        </w:rPr>
        <w:t xml:space="preserve">Prizes </w:t>
      </w:r>
    </w:p>
    <w:p w14:paraId="4EBA47E0" w14:textId="77777777" w:rsidR="001E323A" w:rsidRPr="003866E3" w:rsidRDefault="001E323A" w:rsidP="001E323A">
      <w:pPr>
        <w:pStyle w:val="ListParagraph"/>
        <w:numPr>
          <w:ilvl w:val="0"/>
          <w:numId w:val="1"/>
        </w:numPr>
        <w:ind w:left="567" w:hanging="567"/>
        <w:contextualSpacing w:val="0"/>
        <w:rPr>
          <w:rFonts w:asciiTheme="minorHAnsi" w:hAnsiTheme="minorHAnsi"/>
        </w:rPr>
      </w:pPr>
      <w:r w:rsidRPr="003866E3">
        <w:rPr>
          <w:rFonts w:asciiTheme="minorHAnsi" w:hAnsiTheme="minorHAnsi"/>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5B644772" w14:textId="77777777" w:rsidR="001E323A" w:rsidRPr="003866E3" w:rsidRDefault="001E323A" w:rsidP="001E323A">
      <w:pPr>
        <w:pStyle w:val="ListParagraph"/>
        <w:numPr>
          <w:ilvl w:val="0"/>
          <w:numId w:val="1"/>
        </w:numPr>
        <w:ind w:left="567" w:hanging="567"/>
        <w:contextualSpacing w:val="0"/>
        <w:rPr>
          <w:rFonts w:asciiTheme="minorHAnsi" w:hAnsiTheme="minorHAnsi"/>
        </w:rPr>
      </w:pPr>
      <w:r w:rsidRPr="003866E3">
        <w:rPr>
          <w:rFonts w:asciiTheme="minorHAnsi" w:hAnsiTheme="minorHAnsi"/>
        </w:rPr>
        <w:t>The prize does not include any ancillary costs associated with redeeming the prize, which are the responsibility of the winner.</w:t>
      </w:r>
    </w:p>
    <w:p w14:paraId="3115CFE9" w14:textId="77777777" w:rsidR="00390C16" w:rsidRPr="003866E3" w:rsidRDefault="00390C16" w:rsidP="00390C16">
      <w:pPr>
        <w:pStyle w:val="ListParagraph"/>
        <w:numPr>
          <w:ilvl w:val="0"/>
          <w:numId w:val="1"/>
        </w:numPr>
        <w:ind w:left="567" w:hanging="567"/>
        <w:contextualSpacing w:val="0"/>
        <w:rPr>
          <w:rFonts w:asciiTheme="minorHAnsi" w:hAnsiTheme="minorHAnsi"/>
        </w:rPr>
      </w:pPr>
      <w:r w:rsidRPr="003866E3">
        <w:rPr>
          <w:rFonts w:asciiTheme="minorHAnsi" w:hAnsiTheme="minorHAnsi"/>
          <w:b/>
        </w:rPr>
        <w:t>Cash:</w:t>
      </w:r>
      <w:r w:rsidRPr="003866E3">
        <w:rPr>
          <w:rFonts w:asciiTheme="minorHAnsi" w:hAnsiTheme="minorHAnsi"/>
        </w:rPr>
        <w:t xml:space="preserve"> Cash prizes will be awarded in the form of a cheque in favour of the winner</w:t>
      </w:r>
      <w:r w:rsidR="006C38C0" w:rsidRPr="003866E3">
        <w:rPr>
          <w:rFonts w:asciiTheme="minorHAnsi" w:hAnsiTheme="minorHAnsi"/>
        </w:rPr>
        <w:t xml:space="preserve"> or bank transfer</w:t>
      </w:r>
      <w:r w:rsidRPr="003866E3">
        <w:rPr>
          <w:rFonts w:asciiTheme="minorHAnsi" w:hAnsiTheme="minorHAnsi"/>
        </w:rPr>
        <w:t>.</w:t>
      </w:r>
    </w:p>
    <w:p w14:paraId="2CD5DBE9" w14:textId="77777777" w:rsidR="00EF0A35" w:rsidRPr="003866E3" w:rsidRDefault="00EF0A35" w:rsidP="005057B2">
      <w:pPr>
        <w:rPr>
          <w:rFonts w:asciiTheme="minorHAnsi" w:hAnsiTheme="minorHAnsi"/>
          <w:i/>
        </w:rPr>
      </w:pPr>
      <w:r w:rsidRPr="003866E3">
        <w:rPr>
          <w:rFonts w:asciiTheme="minorHAnsi" w:hAnsiTheme="minorHAnsi"/>
          <w:i/>
        </w:rPr>
        <w:t>General</w:t>
      </w:r>
    </w:p>
    <w:p w14:paraId="23625150" w14:textId="77777777" w:rsidR="00017295" w:rsidRPr="003866E3" w:rsidRDefault="00017295" w:rsidP="005057B2">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Promoter's decision in relation to all aspects of </w:t>
      </w:r>
      <w:r w:rsidR="00C67DA9" w:rsidRPr="003866E3">
        <w:rPr>
          <w:rFonts w:asciiTheme="minorHAnsi" w:hAnsiTheme="minorHAnsi"/>
        </w:rPr>
        <w:t>the P</w:t>
      </w:r>
      <w:r w:rsidRPr="003866E3">
        <w:rPr>
          <w:rFonts w:asciiTheme="minorHAnsi" w:hAnsiTheme="minorHAnsi"/>
        </w:rPr>
        <w:t xml:space="preserve">romotion is final and no correspondence will be entered into. </w:t>
      </w:r>
    </w:p>
    <w:p w14:paraId="0DD63179" w14:textId="77777777"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lastRenderedPageBreak/>
        <w:t xml:space="preserve">In the event of unforeseen circumstances, war, terrorism, state of emergency or disaster (including but not limited to natural disaster) the Promoter </w:t>
      </w:r>
      <w:r w:rsidR="00D05F0A" w:rsidRPr="003866E3">
        <w:rPr>
          <w:rFonts w:asciiTheme="minorHAnsi" w:hAnsiTheme="minorHAnsi"/>
        </w:rPr>
        <w:t>may,</w:t>
      </w:r>
      <w:r w:rsidRPr="003866E3">
        <w:rPr>
          <w:rFonts w:asciiTheme="minorHAnsi" w:hAnsiTheme="minorHAnsi"/>
        </w:rPr>
        <w:t xml:space="preserve"> subject to relevant state and territory rules and regulations, cancel, terminate, modify or suspend </w:t>
      </w:r>
      <w:r w:rsidR="00D05F0A" w:rsidRPr="003866E3">
        <w:rPr>
          <w:rFonts w:asciiTheme="minorHAnsi" w:hAnsiTheme="minorHAnsi"/>
        </w:rPr>
        <w:t>the Promotion</w:t>
      </w:r>
      <w:r w:rsidRPr="003866E3">
        <w:rPr>
          <w:rFonts w:asciiTheme="minorHAnsi" w:hAnsiTheme="minorHAnsi"/>
        </w:rPr>
        <w:t>.</w:t>
      </w:r>
    </w:p>
    <w:p w14:paraId="6D34A667" w14:textId="77777777" w:rsidR="0029503C" w:rsidRPr="003866E3" w:rsidRDefault="0029503C" w:rsidP="0029503C">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Nothing in these terms and conditions limits, excludes or modifies or purports to limit, exclude or modify the statutory consumer guarantees as provided under the Competition and Consumer Act or similar </w:t>
      </w:r>
      <w:r w:rsidR="00D05F0A" w:rsidRPr="003866E3">
        <w:rPr>
          <w:rFonts w:asciiTheme="minorHAnsi" w:hAnsiTheme="minorHAnsi"/>
        </w:rPr>
        <w:t xml:space="preserve">applicable </w:t>
      </w:r>
      <w:r w:rsidRPr="003866E3">
        <w:rPr>
          <w:rFonts w:asciiTheme="minorHAnsi" w:hAnsiTheme="minorHAnsi"/>
        </w:rPr>
        <w:t>laws (“Non-Excludable Guarantees”). Except for any liability that cannot by law be excluded, including the Non-Excludable Guarantees, the Promoter (including its respective officers, employees and agents) excludes all liability (including negli</w:t>
      </w:r>
      <w:r w:rsidR="00287576" w:rsidRPr="003866E3">
        <w:rPr>
          <w:rFonts w:asciiTheme="minorHAnsi" w:hAnsiTheme="minorHAnsi"/>
        </w:rPr>
        <w:t>gence) for any: (a) personal injury</w:t>
      </w:r>
      <w:r w:rsidRPr="003866E3">
        <w:rPr>
          <w:rFonts w:asciiTheme="minorHAnsi" w:hAnsiTheme="minorHAnsi"/>
        </w:rPr>
        <w:t xml:space="preserve"> </w:t>
      </w:r>
      <w:r w:rsidR="00287576" w:rsidRPr="003866E3">
        <w:rPr>
          <w:rFonts w:asciiTheme="minorHAnsi" w:hAnsiTheme="minorHAnsi"/>
        </w:rPr>
        <w:t xml:space="preserve">arising in any way out of the Promotion; </w:t>
      </w:r>
      <w:r w:rsidRPr="003866E3">
        <w:rPr>
          <w:rFonts w:asciiTheme="minorHAnsi" w:hAnsiTheme="minorHAnsi"/>
        </w:rPr>
        <w:t>or</w:t>
      </w:r>
      <w:r w:rsidR="00287576" w:rsidRPr="003866E3">
        <w:rPr>
          <w:rFonts w:asciiTheme="minorHAnsi" w:hAnsiTheme="minorHAnsi"/>
        </w:rPr>
        <w:t xml:space="preserve"> (b)</w:t>
      </w:r>
      <w:r w:rsidRPr="003866E3">
        <w:rPr>
          <w:rFonts w:asciiTheme="minorHAnsi" w:hAnsiTheme="minorHAnsi"/>
        </w:rPr>
        <w:t xml:space="preserve"> any loss or damage </w:t>
      </w:r>
      <w:r w:rsidR="00287576" w:rsidRPr="003866E3">
        <w:rPr>
          <w:rFonts w:asciiTheme="minorHAnsi" w:hAnsiTheme="minorHAnsi"/>
        </w:rPr>
        <w:t>(including loss of opportunity),</w:t>
      </w:r>
      <w:r w:rsidRPr="003866E3">
        <w:rPr>
          <w:rFonts w:asciiTheme="minorHAnsi" w:hAnsiTheme="minorHAnsi"/>
        </w:rPr>
        <w:t xml:space="preserve"> whether direct, indirect, special or consequential, arising in any way out of</w:t>
      </w:r>
      <w:r w:rsidR="00287576" w:rsidRPr="003866E3">
        <w:rPr>
          <w:rFonts w:asciiTheme="minorHAnsi" w:hAnsiTheme="minorHAnsi"/>
        </w:rPr>
        <w:t>: (i)</w:t>
      </w:r>
      <w:r w:rsidRPr="003866E3">
        <w:rPr>
          <w:rFonts w:asciiTheme="minorHAnsi" w:hAnsiTheme="minorHAnsi"/>
        </w:rPr>
        <w:t xml:space="preserve"> </w:t>
      </w:r>
      <w:r w:rsidR="00D05F0A" w:rsidRPr="003866E3">
        <w:rPr>
          <w:rFonts w:asciiTheme="minorHAnsi" w:hAnsiTheme="minorHAnsi"/>
        </w:rPr>
        <w:t>the Promotion</w:t>
      </w:r>
      <w:r w:rsidR="00287576" w:rsidRPr="003866E3">
        <w:rPr>
          <w:rFonts w:asciiTheme="minorHAnsi" w:hAnsiTheme="minorHAnsi"/>
        </w:rPr>
        <w:t>; (ii)</w:t>
      </w:r>
      <w:r w:rsidRPr="003866E3">
        <w:rPr>
          <w:rFonts w:asciiTheme="minorHAnsi" w:hAnsiTheme="minorHAnsi"/>
        </w:rPr>
        <w:t xml:space="preserve"> any technical difficulties or equipment malfunction (whether or not under the Promoter’s control); (</w:t>
      </w:r>
      <w:r w:rsidR="00287576" w:rsidRPr="003866E3">
        <w:rPr>
          <w:rFonts w:asciiTheme="minorHAnsi" w:hAnsiTheme="minorHAnsi"/>
        </w:rPr>
        <w:t>iii</w:t>
      </w:r>
      <w:r w:rsidRPr="003866E3">
        <w:rPr>
          <w:rFonts w:asciiTheme="minorHAnsi" w:hAnsiTheme="minorHAnsi"/>
        </w:rPr>
        <w:t>) any theft, unauthorised access or third party interference; (</w:t>
      </w:r>
      <w:r w:rsidR="00287576" w:rsidRPr="003866E3">
        <w:rPr>
          <w:rFonts w:asciiTheme="minorHAnsi" w:hAnsiTheme="minorHAnsi"/>
        </w:rPr>
        <w:t>iv</w:t>
      </w:r>
      <w:r w:rsidRPr="003866E3">
        <w:rPr>
          <w:rFonts w:asciiTheme="minorHAnsi" w:hAnsiTheme="minorHAnsi"/>
        </w:rPr>
        <w:t>) any entry or prize claim that is late, lost, altered, damaged or misdirected (whether or not after their receipt by the Promoter) due to any reason beyond the reasonable control of the Promoter; (</w:t>
      </w:r>
      <w:r w:rsidR="00287576" w:rsidRPr="003866E3">
        <w:rPr>
          <w:rFonts w:asciiTheme="minorHAnsi" w:hAnsiTheme="minorHAnsi"/>
        </w:rPr>
        <w:t>v</w:t>
      </w:r>
      <w:r w:rsidRPr="003866E3">
        <w:rPr>
          <w:rFonts w:asciiTheme="minorHAnsi" w:hAnsiTheme="minorHAnsi"/>
        </w:rPr>
        <w:t>) any variation in prize value to that stated in these terms and conditions; (</w:t>
      </w:r>
      <w:r w:rsidR="00287576" w:rsidRPr="003866E3">
        <w:rPr>
          <w:rFonts w:asciiTheme="minorHAnsi" w:hAnsiTheme="minorHAnsi"/>
        </w:rPr>
        <w:t>vi</w:t>
      </w:r>
      <w:r w:rsidRPr="003866E3">
        <w:rPr>
          <w:rFonts w:asciiTheme="minorHAnsi" w:hAnsiTheme="minorHAnsi"/>
        </w:rPr>
        <w:t>) any tax liability incurred by a winner or entrant; or (</w:t>
      </w:r>
      <w:r w:rsidR="00287576" w:rsidRPr="003866E3">
        <w:rPr>
          <w:rFonts w:asciiTheme="minorHAnsi" w:hAnsiTheme="minorHAnsi"/>
        </w:rPr>
        <w:t>vii</w:t>
      </w:r>
      <w:r w:rsidRPr="003866E3">
        <w:rPr>
          <w:rFonts w:asciiTheme="minorHAnsi" w:hAnsiTheme="minorHAnsi"/>
        </w:rPr>
        <w:t xml:space="preserve">) use of the prize. </w:t>
      </w:r>
    </w:p>
    <w:p w14:paraId="17E0A725" w14:textId="77777777" w:rsidR="00E42741" w:rsidRPr="003866E3" w:rsidRDefault="00E42741" w:rsidP="00E42741">
      <w:pPr>
        <w:pStyle w:val="ListParagraph"/>
        <w:numPr>
          <w:ilvl w:val="0"/>
          <w:numId w:val="1"/>
        </w:numPr>
        <w:ind w:left="567" w:hanging="567"/>
        <w:contextualSpacing w:val="0"/>
        <w:rPr>
          <w:rFonts w:asciiTheme="minorHAnsi" w:hAnsiTheme="minorHAnsi"/>
        </w:rPr>
      </w:pPr>
      <w:r w:rsidRPr="003866E3">
        <w:rPr>
          <w:rFonts w:asciiTheme="minorHAnsi" w:hAnsiTheme="minorHAnsi"/>
        </w:rPr>
        <w:t>Subject to the Non-Excludable Guarantees, the Promoter make no representations or warranty as to the quality, suitability or merchantability of any of the goods or services offered as a prize.</w:t>
      </w:r>
    </w:p>
    <w:p w14:paraId="2078F54F" w14:textId="77777777" w:rsidR="0029503C" w:rsidRPr="002721BE" w:rsidRDefault="0029503C" w:rsidP="00E42741">
      <w:pPr>
        <w:pStyle w:val="ListParagraph"/>
        <w:numPr>
          <w:ilvl w:val="0"/>
          <w:numId w:val="1"/>
        </w:numPr>
        <w:ind w:left="567" w:hanging="567"/>
        <w:contextualSpacing w:val="0"/>
        <w:rPr>
          <w:rFonts w:asciiTheme="minorHAnsi" w:hAnsiTheme="minorHAnsi"/>
        </w:rPr>
      </w:pPr>
      <w:r w:rsidRPr="003866E3">
        <w:rPr>
          <w:rFonts w:asciiTheme="minorHAnsi" w:hAnsiTheme="minorHAnsi"/>
        </w:rPr>
        <w:t xml:space="preserve">The Promoter collects personal information (“PI”) in order to conduct </w:t>
      </w:r>
      <w:r w:rsidR="00D05F0A" w:rsidRPr="003866E3">
        <w:rPr>
          <w:rFonts w:asciiTheme="minorHAnsi" w:hAnsiTheme="minorHAnsi"/>
        </w:rPr>
        <w:t>the Promotion</w:t>
      </w:r>
      <w:r w:rsidRPr="003866E3">
        <w:rPr>
          <w:rFonts w:asciiTheme="minorHAnsi" w:hAnsiTheme="minorHAnsi"/>
        </w:rPr>
        <w:t xml:space="preserve"> and may, for this purpose, disclose such PI to third parties, including but not limited to agents, contractors, service providers, prize suppliers and, as required, to Australian regulatory authorities. Entry in </w:t>
      </w:r>
      <w:r w:rsidR="00D05F0A" w:rsidRPr="003866E3">
        <w:rPr>
          <w:rFonts w:asciiTheme="minorHAnsi" w:hAnsiTheme="minorHAnsi"/>
        </w:rPr>
        <w:t>the Promotion</w:t>
      </w:r>
      <w:r w:rsidRPr="003866E3">
        <w:rPr>
          <w:rFonts w:asciiTheme="minorHAnsi" w:hAnsiTheme="minorHAnsi"/>
        </w:rPr>
        <w:t xml:space="preserve"> is conditional on providing this PI. The Promoter will also use and handle PI as set out in its privacy policy, which</w:t>
      </w:r>
      <w:r w:rsidR="00017295" w:rsidRPr="003866E3">
        <w:rPr>
          <w:rFonts w:asciiTheme="minorHAnsi" w:hAnsiTheme="minorHAnsi"/>
        </w:rPr>
        <w:t>, for Australia,</w:t>
      </w:r>
      <w:r w:rsidRPr="003866E3">
        <w:rPr>
          <w:rFonts w:asciiTheme="minorHAnsi" w:hAnsiTheme="minorHAnsi"/>
        </w:rPr>
        <w:t xml:space="preserve"> is available at </w:t>
      </w:r>
      <w:hyperlink r:id="rId9" w:history="1">
        <w:r w:rsidR="00A810E1" w:rsidRPr="003866E3">
          <w:rPr>
            <w:rStyle w:val="Hyperlink"/>
            <w:rFonts w:asciiTheme="minorHAnsi" w:hAnsiTheme="minorHAnsi"/>
          </w:rPr>
          <w:t>http://www.aremedia.com.au/privacy</w:t>
        </w:r>
      </w:hyperlink>
      <w:r w:rsidR="00017295" w:rsidRPr="003866E3">
        <w:rPr>
          <w:rFonts w:asciiTheme="minorHAnsi" w:hAnsiTheme="minorHAnsi"/>
        </w:rPr>
        <w:t xml:space="preserve"> and, for New Zealand, is available at </w:t>
      </w:r>
      <w:hyperlink r:id="rId10" w:history="1">
        <w:r w:rsidR="00A810E1" w:rsidRPr="003866E3">
          <w:rPr>
            <w:rStyle w:val="Hyperlink"/>
            <w:rFonts w:asciiTheme="minorHAnsi" w:hAnsiTheme="minorHAnsi"/>
          </w:rPr>
          <w:t>http://www.aremedia.co.nz/privacy</w:t>
        </w:r>
      </w:hyperlink>
      <w:r w:rsidR="00017295" w:rsidRPr="003866E3">
        <w:rPr>
          <w:rFonts w:asciiTheme="minorHAnsi" w:hAnsiTheme="minorHAnsi"/>
        </w:rPr>
        <w:t xml:space="preserve">. </w:t>
      </w:r>
      <w:r w:rsidRPr="003866E3">
        <w:rPr>
          <w:rFonts w:asciiTheme="minorHAnsi" w:hAnsiTheme="minorHAnsi"/>
        </w:rPr>
        <w:t>In addition to any use that may be outlined in the Promoter’s privacy policy, the Promoter may also, for an indefinite period</w:t>
      </w:r>
      <w:r w:rsidR="00287576" w:rsidRPr="003866E3">
        <w:rPr>
          <w:rFonts w:asciiTheme="minorHAnsi" w:hAnsiTheme="minorHAnsi"/>
        </w:rPr>
        <w:t>,</w:t>
      </w:r>
      <w:r w:rsidRPr="003866E3">
        <w:rPr>
          <w:rFonts w:asciiTheme="minorHAnsi" w:hAnsiTheme="minorHAnsi"/>
        </w:rPr>
        <w:t xml:space="preserve"> use the PI for promotional, marketing, publicity, research and profiling purposes, including sending electronic messages or telephoning you. </w:t>
      </w:r>
      <w:r w:rsidR="00017295" w:rsidRPr="003866E3">
        <w:rPr>
          <w:rFonts w:asciiTheme="minorHAnsi" w:hAnsiTheme="minorHAnsi"/>
        </w:rPr>
        <w:t xml:space="preserve">For New Zealand entrants, under the Privacy Act 1993, you have the right to access and request the correction of any PI held by the Promoter. </w:t>
      </w:r>
      <w:r w:rsidRPr="003866E3">
        <w:rPr>
          <w:rFonts w:asciiTheme="minorHAnsi" w:hAnsiTheme="minorHAnsi"/>
        </w:rPr>
        <w:t xml:space="preserve">You should direct any request to opt out, access, update or correct PI to the Promoter and direct any complaints regarding treatment of you PI as set out in the Promoter’s privacy policy. All entries become the </w:t>
      </w:r>
      <w:r w:rsidRPr="002721BE">
        <w:rPr>
          <w:rFonts w:asciiTheme="minorHAnsi" w:hAnsiTheme="minorHAnsi"/>
        </w:rPr>
        <w:t xml:space="preserve">property of the Promoter. </w:t>
      </w:r>
    </w:p>
    <w:p w14:paraId="5B679A62" w14:textId="77777777" w:rsidR="003A120B" w:rsidRPr="001D07A7" w:rsidRDefault="0029503C" w:rsidP="003A120B">
      <w:pPr>
        <w:pStyle w:val="ListParagraph"/>
        <w:numPr>
          <w:ilvl w:val="0"/>
          <w:numId w:val="1"/>
        </w:numPr>
        <w:ind w:left="567" w:hanging="567"/>
        <w:contextualSpacing w:val="0"/>
        <w:rPr>
          <w:rFonts w:asciiTheme="minorHAnsi" w:hAnsiTheme="minorHAnsi"/>
        </w:rPr>
      </w:pPr>
      <w:r w:rsidRPr="002721BE">
        <w:rPr>
          <w:rFonts w:asciiTheme="minorHAnsi" w:hAnsiTheme="minorHAnsi"/>
        </w:rPr>
        <w:t xml:space="preserve">The Promoter </w:t>
      </w:r>
      <w:r w:rsidR="00017295" w:rsidRPr="002721BE">
        <w:rPr>
          <w:rFonts w:asciiTheme="minorHAnsi" w:hAnsiTheme="minorHAnsi"/>
        </w:rPr>
        <w:t xml:space="preserve">in Australia </w:t>
      </w:r>
      <w:r w:rsidRPr="002721BE">
        <w:rPr>
          <w:rFonts w:asciiTheme="minorHAnsi" w:hAnsiTheme="minorHAnsi"/>
        </w:rPr>
        <w:t xml:space="preserve">is </w:t>
      </w:r>
      <w:r w:rsidR="00A810E1" w:rsidRPr="002721BE">
        <w:rPr>
          <w:rFonts w:asciiTheme="minorHAnsi" w:hAnsiTheme="minorHAnsi"/>
        </w:rPr>
        <w:t xml:space="preserve">Are </w:t>
      </w:r>
      <w:r w:rsidRPr="002721BE">
        <w:rPr>
          <w:rFonts w:asciiTheme="minorHAnsi" w:hAnsiTheme="minorHAnsi"/>
        </w:rPr>
        <w:t xml:space="preserve">Media Pty Ltd (ABN 18 053 273 546) of 54 Park Street, Sydney, NSW 2000. Phone: (02) </w:t>
      </w:r>
      <w:r w:rsidR="001C5682" w:rsidRPr="002721BE">
        <w:rPr>
          <w:rFonts w:asciiTheme="minorHAnsi" w:hAnsiTheme="minorHAnsi"/>
        </w:rPr>
        <w:t xml:space="preserve">9282 </w:t>
      </w:r>
      <w:r w:rsidRPr="002721BE">
        <w:rPr>
          <w:rFonts w:asciiTheme="minorHAnsi" w:hAnsiTheme="minorHAnsi"/>
        </w:rPr>
        <w:t>8000</w:t>
      </w:r>
      <w:r w:rsidR="00017295" w:rsidRPr="002721BE">
        <w:rPr>
          <w:rFonts w:asciiTheme="minorHAnsi" w:hAnsiTheme="minorHAnsi"/>
        </w:rPr>
        <w:t xml:space="preserve"> and in New Zealand is </w:t>
      </w:r>
      <w:r w:rsidR="00A810E1" w:rsidRPr="002721BE">
        <w:rPr>
          <w:rFonts w:asciiTheme="minorHAnsi" w:hAnsiTheme="minorHAnsi"/>
          <w:lang w:val="en"/>
        </w:rPr>
        <w:t xml:space="preserve">Are </w:t>
      </w:r>
      <w:r w:rsidR="00017295" w:rsidRPr="002721BE">
        <w:rPr>
          <w:rFonts w:asciiTheme="minorHAnsi" w:hAnsiTheme="minorHAnsi"/>
          <w:lang w:val="en"/>
        </w:rPr>
        <w:t xml:space="preserve">Media Group </w:t>
      </w:r>
      <w:r w:rsidR="00017295" w:rsidRPr="001D07A7">
        <w:rPr>
          <w:rFonts w:asciiTheme="minorHAnsi" w:hAnsiTheme="minorHAnsi"/>
          <w:lang w:val="en"/>
        </w:rPr>
        <w:t>(NZ) LP</w:t>
      </w:r>
      <w:r w:rsidR="00017295" w:rsidRPr="001D07A7">
        <w:rPr>
          <w:rFonts w:asciiTheme="minorHAnsi" w:hAnsiTheme="minorHAnsi"/>
        </w:rPr>
        <w:t xml:space="preserve"> of </w:t>
      </w:r>
      <w:r w:rsidR="00955C99" w:rsidRPr="001D07A7">
        <w:rPr>
          <w:rFonts w:asciiTheme="minorHAnsi" w:hAnsiTheme="minorHAnsi"/>
        </w:rPr>
        <w:t>City Works Depot, Shed 12, 90 Wellesley Street</w:t>
      </w:r>
      <w:r w:rsidR="00017295" w:rsidRPr="001D07A7">
        <w:rPr>
          <w:rFonts w:asciiTheme="minorHAnsi" w:hAnsiTheme="minorHAnsi"/>
        </w:rPr>
        <w:t>, Auckland</w:t>
      </w:r>
      <w:r w:rsidRPr="001D07A7">
        <w:rPr>
          <w:rFonts w:asciiTheme="minorHAnsi" w:hAnsiTheme="minorHAnsi"/>
        </w:rPr>
        <w:t>.</w:t>
      </w:r>
    </w:p>
    <w:p w14:paraId="309A94C5" w14:textId="32DF224E" w:rsidR="00DA1E94" w:rsidRPr="001D07A7" w:rsidRDefault="0029503C" w:rsidP="00D64195">
      <w:pPr>
        <w:pStyle w:val="ListParagraph"/>
        <w:numPr>
          <w:ilvl w:val="0"/>
          <w:numId w:val="1"/>
        </w:numPr>
        <w:contextualSpacing w:val="0"/>
        <w:rPr>
          <w:rFonts w:asciiTheme="minorHAnsi" w:hAnsiTheme="minorHAnsi"/>
        </w:rPr>
      </w:pPr>
      <w:r w:rsidRPr="001D07A7">
        <w:rPr>
          <w:rFonts w:asciiTheme="minorHAnsi" w:hAnsiTheme="minorHAnsi"/>
        </w:rPr>
        <w:t>Authorised under permit numbers:</w:t>
      </w:r>
      <w:r w:rsidR="00B631B2" w:rsidRPr="001D07A7">
        <w:rPr>
          <w:rFonts w:asciiTheme="minorHAnsi" w:hAnsiTheme="minorHAnsi"/>
        </w:rPr>
        <w:t xml:space="preserve"> NSW: </w:t>
      </w:r>
      <w:r w:rsidR="00B041B0" w:rsidRPr="001D07A7">
        <w:rPr>
          <w:rFonts w:asciiTheme="minorHAnsi" w:hAnsiTheme="minorHAnsi" w:cs="Arial"/>
        </w:rPr>
        <w:t>TP/00018</w:t>
      </w:r>
      <w:r w:rsidR="00C27447" w:rsidRPr="001D07A7">
        <w:rPr>
          <w:rFonts w:asciiTheme="minorHAnsi" w:hAnsiTheme="minorHAnsi" w:cs="Arial"/>
        </w:rPr>
        <w:t xml:space="preserve">, SA: </w:t>
      </w:r>
      <w:r w:rsidR="00720834" w:rsidRPr="001D07A7">
        <w:rPr>
          <w:rFonts w:asciiTheme="minorHAnsi" w:hAnsiTheme="minorHAnsi" w:cs="Arial"/>
        </w:rPr>
        <w:t>T2</w:t>
      </w:r>
      <w:r w:rsidR="00A810E1" w:rsidRPr="001D07A7">
        <w:rPr>
          <w:rFonts w:asciiTheme="minorHAnsi" w:hAnsiTheme="minorHAnsi" w:cs="Arial"/>
        </w:rPr>
        <w:t>1/</w:t>
      </w:r>
      <w:r w:rsidR="00C45C29">
        <w:rPr>
          <w:rFonts w:asciiTheme="minorHAnsi" w:hAnsiTheme="minorHAnsi" w:cs="Arial"/>
        </w:rPr>
        <w:t>1422</w:t>
      </w:r>
      <w:r w:rsidR="00B631B2" w:rsidRPr="001D07A7">
        <w:rPr>
          <w:rFonts w:asciiTheme="minorHAnsi" w:hAnsiTheme="minorHAnsi" w:cs="Arial"/>
        </w:rPr>
        <w:t xml:space="preserve">, ACT: </w:t>
      </w:r>
      <w:r w:rsidR="00A810E1" w:rsidRPr="001D07A7">
        <w:rPr>
          <w:rFonts w:asciiTheme="minorHAnsi" w:hAnsiTheme="minorHAnsi" w:cs="Arial"/>
        </w:rPr>
        <w:t>TP 21</w:t>
      </w:r>
      <w:r w:rsidR="00720834" w:rsidRPr="001D07A7">
        <w:rPr>
          <w:rFonts w:asciiTheme="minorHAnsi" w:hAnsiTheme="minorHAnsi" w:cs="Arial"/>
        </w:rPr>
        <w:t>/</w:t>
      </w:r>
      <w:r w:rsidR="00C45C29">
        <w:rPr>
          <w:rFonts w:asciiTheme="minorHAnsi" w:hAnsiTheme="minorHAnsi" w:cs="Arial"/>
        </w:rPr>
        <w:t>01542</w:t>
      </w:r>
    </w:p>
    <w:sectPr w:rsidR="00DA1E94" w:rsidRPr="001D07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4EBC" w14:textId="77777777" w:rsidR="008E2FE7" w:rsidRDefault="008E2FE7" w:rsidP="0029503C">
      <w:r>
        <w:separator/>
      </w:r>
    </w:p>
  </w:endnote>
  <w:endnote w:type="continuationSeparator" w:id="0">
    <w:p w14:paraId="7584DCE7" w14:textId="77777777" w:rsidR="008E2FE7" w:rsidRDefault="008E2FE7"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A0403" w14:textId="77777777" w:rsidR="008E2FE7" w:rsidRDefault="008E2FE7" w:rsidP="0029503C">
      <w:r>
        <w:separator/>
      </w:r>
    </w:p>
  </w:footnote>
  <w:footnote w:type="continuationSeparator" w:id="0">
    <w:p w14:paraId="5E86D157" w14:textId="77777777" w:rsidR="008E2FE7" w:rsidRDefault="008E2FE7"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B2C"/>
    <w:multiLevelType w:val="hybridMultilevel"/>
    <w:tmpl w:val="9DE255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92B55"/>
    <w:multiLevelType w:val="hybridMultilevel"/>
    <w:tmpl w:val="2E747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01295"/>
    <w:multiLevelType w:val="hybridMultilevel"/>
    <w:tmpl w:val="3A9E3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163DA1"/>
    <w:multiLevelType w:val="hybridMultilevel"/>
    <w:tmpl w:val="2E221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4D72CA"/>
    <w:multiLevelType w:val="hybridMultilevel"/>
    <w:tmpl w:val="0980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BC7873"/>
    <w:multiLevelType w:val="hybridMultilevel"/>
    <w:tmpl w:val="3FCCFC68"/>
    <w:lvl w:ilvl="0" w:tplc="E460E552">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EC712DB"/>
    <w:multiLevelType w:val="hybridMultilevel"/>
    <w:tmpl w:val="301605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8310831"/>
    <w:multiLevelType w:val="hybridMultilevel"/>
    <w:tmpl w:val="F84073D2"/>
    <w:lvl w:ilvl="0" w:tplc="F12A936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111F40"/>
    <w:multiLevelType w:val="hybridMultilevel"/>
    <w:tmpl w:val="3E3CD4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180B5C"/>
    <w:multiLevelType w:val="hybridMultilevel"/>
    <w:tmpl w:val="80304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671B7B"/>
    <w:multiLevelType w:val="hybridMultilevel"/>
    <w:tmpl w:val="E7289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7"/>
  </w:num>
  <w:num w:numId="5">
    <w:abstractNumId w:val="1"/>
  </w:num>
  <w:num w:numId="6">
    <w:abstractNumId w:val="8"/>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1"/>
  </w:num>
  <w:num w:numId="12">
    <w:abstractNumId w:val="3"/>
  </w:num>
  <w:num w:numId="13">
    <w:abstractNumId w:val="0"/>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908"/>
    <w:rsid w:val="00004C24"/>
    <w:rsid w:val="00017295"/>
    <w:rsid w:val="00022E9C"/>
    <w:rsid w:val="00023D29"/>
    <w:rsid w:val="00036F32"/>
    <w:rsid w:val="0004035F"/>
    <w:rsid w:val="00042355"/>
    <w:rsid w:val="00067B87"/>
    <w:rsid w:val="00067D0D"/>
    <w:rsid w:val="00070386"/>
    <w:rsid w:val="00071AB0"/>
    <w:rsid w:val="0007330F"/>
    <w:rsid w:val="00077204"/>
    <w:rsid w:val="00081C30"/>
    <w:rsid w:val="0008613E"/>
    <w:rsid w:val="00093CA8"/>
    <w:rsid w:val="000B752C"/>
    <w:rsid w:val="000C1918"/>
    <w:rsid w:val="000C36F8"/>
    <w:rsid w:val="000D7DC0"/>
    <w:rsid w:val="000E27B0"/>
    <w:rsid w:val="000F2BB2"/>
    <w:rsid w:val="001126D7"/>
    <w:rsid w:val="00133AD9"/>
    <w:rsid w:val="001357A8"/>
    <w:rsid w:val="001403D0"/>
    <w:rsid w:val="001425DF"/>
    <w:rsid w:val="0015292A"/>
    <w:rsid w:val="0015465A"/>
    <w:rsid w:val="001645A3"/>
    <w:rsid w:val="001647B6"/>
    <w:rsid w:val="00165BDF"/>
    <w:rsid w:val="0017178C"/>
    <w:rsid w:val="00177E96"/>
    <w:rsid w:val="001807CD"/>
    <w:rsid w:val="00181658"/>
    <w:rsid w:val="0018296A"/>
    <w:rsid w:val="00192D58"/>
    <w:rsid w:val="001A10EE"/>
    <w:rsid w:val="001A2798"/>
    <w:rsid w:val="001C5682"/>
    <w:rsid w:val="001C64BB"/>
    <w:rsid w:val="001C6601"/>
    <w:rsid w:val="001C6CD8"/>
    <w:rsid w:val="001D07A7"/>
    <w:rsid w:val="001D1341"/>
    <w:rsid w:val="001D63E3"/>
    <w:rsid w:val="001D6B65"/>
    <w:rsid w:val="001E323A"/>
    <w:rsid w:val="001E4739"/>
    <w:rsid w:val="00200251"/>
    <w:rsid w:val="002053B8"/>
    <w:rsid w:val="002073CC"/>
    <w:rsid w:val="00210491"/>
    <w:rsid w:val="0022468E"/>
    <w:rsid w:val="00230A79"/>
    <w:rsid w:val="002316A3"/>
    <w:rsid w:val="00240F47"/>
    <w:rsid w:val="002565AA"/>
    <w:rsid w:val="0026745E"/>
    <w:rsid w:val="002721BE"/>
    <w:rsid w:val="00287576"/>
    <w:rsid w:val="00287921"/>
    <w:rsid w:val="002932F6"/>
    <w:rsid w:val="00294455"/>
    <w:rsid w:val="00294668"/>
    <w:rsid w:val="0029503C"/>
    <w:rsid w:val="0029670D"/>
    <w:rsid w:val="002A68B7"/>
    <w:rsid w:val="002B5C15"/>
    <w:rsid w:val="002C08E5"/>
    <w:rsid w:val="002C3B74"/>
    <w:rsid w:val="002E6F1F"/>
    <w:rsid w:val="002F6364"/>
    <w:rsid w:val="0031072F"/>
    <w:rsid w:val="00335317"/>
    <w:rsid w:val="00340EF7"/>
    <w:rsid w:val="00343ADB"/>
    <w:rsid w:val="0034625B"/>
    <w:rsid w:val="003866E3"/>
    <w:rsid w:val="00390C16"/>
    <w:rsid w:val="0039491D"/>
    <w:rsid w:val="00396CB6"/>
    <w:rsid w:val="003A120B"/>
    <w:rsid w:val="003A1912"/>
    <w:rsid w:val="003A463A"/>
    <w:rsid w:val="003E3AD8"/>
    <w:rsid w:val="003F32CD"/>
    <w:rsid w:val="003F6008"/>
    <w:rsid w:val="003F778E"/>
    <w:rsid w:val="00425212"/>
    <w:rsid w:val="00434BF9"/>
    <w:rsid w:val="0043707E"/>
    <w:rsid w:val="00444BC4"/>
    <w:rsid w:val="004523C3"/>
    <w:rsid w:val="00463233"/>
    <w:rsid w:val="00471548"/>
    <w:rsid w:val="00480048"/>
    <w:rsid w:val="00487A49"/>
    <w:rsid w:val="00487D3E"/>
    <w:rsid w:val="00496175"/>
    <w:rsid w:val="004A7609"/>
    <w:rsid w:val="004C4BC4"/>
    <w:rsid w:val="004C5280"/>
    <w:rsid w:val="004D70CA"/>
    <w:rsid w:val="004E2C6E"/>
    <w:rsid w:val="004F1CB8"/>
    <w:rsid w:val="004F381A"/>
    <w:rsid w:val="005057B2"/>
    <w:rsid w:val="00532FE1"/>
    <w:rsid w:val="005458D3"/>
    <w:rsid w:val="00563471"/>
    <w:rsid w:val="00584624"/>
    <w:rsid w:val="00591F86"/>
    <w:rsid w:val="00592B99"/>
    <w:rsid w:val="0059700E"/>
    <w:rsid w:val="005A1A8E"/>
    <w:rsid w:val="005B3415"/>
    <w:rsid w:val="005C03A8"/>
    <w:rsid w:val="005E08F8"/>
    <w:rsid w:val="005E2415"/>
    <w:rsid w:val="0061253A"/>
    <w:rsid w:val="00631227"/>
    <w:rsid w:val="00633A59"/>
    <w:rsid w:val="0063659A"/>
    <w:rsid w:val="00643CEB"/>
    <w:rsid w:val="006503A6"/>
    <w:rsid w:val="006521C5"/>
    <w:rsid w:val="00666AAA"/>
    <w:rsid w:val="006A3E24"/>
    <w:rsid w:val="006B3854"/>
    <w:rsid w:val="006C38C0"/>
    <w:rsid w:val="006C7E0E"/>
    <w:rsid w:val="006D1CD0"/>
    <w:rsid w:val="006E60C2"/>
    <w:rsid w:val="006F593D"/>
    <w:rsid w:val="00701701"/>
    <w:rsid w:val="00720834"/>
    <w:rsid w:val="00720F5C"/>
    <w:rsid w:val="00744F22"/>
    <w:rsid w:val="0075124A"/>
    <w:rsid w:val="0076259D"/>
    <w:rsid w:val="00764669"/>
    <w:rsid w:val="00785570"/>
    <w:rsid w:val="007A1DBA"/>
    <w:rsid w:val="007B2386"/>
    <w:rsid w:val="007B2DC7"/>
    <w:rsid w:val="007D2F5C"/>
    <w:rsid w:val="007E0368"/>
    <w:rsid w:val="007E1B48"/>
    <w:rsid w:val="007E4635"/>
    <w:rsid w:val="007F204B"/>
    <w:rsid w:val="00805628"/>
    <w:rsid w:val="008353A5"/>
    <w:rsid w:val="00845258"/>
    <w:rsid w:val="00852013"/>
    <w:rsid w:val="00853D95"/>
    <w:rsid w:val="008815E5"/>
    <w:rsid w:val="008863C0"/>
    <w:rsid w:val="0088705F"/>
    <w:rsid w:val="0089419B"/>
    <w:rsid w:val="00894AB3"/>
    <w:rsid w:val="008A3596"/>
    <w:rsid w:val="008A557F"/>
    <w:rsid w:val="008A6D68"/>
    <w:rsid w:val="008B66EF"/>
    <w:rsid w:val="008B7C5F"/>
    <w:rsid w:val="008C0C8A"/>
    <w:rsid w:val="008C5CA0"/>
    <w:rsid w:val="008C6E78"/>
    <w:rsid w:val="008C7D84"/>
    <w:rsid w:val="008D6055"/>
    <w:rsid w:val="008E20E9"/>
    <w:rsid w:val="008E2FE7"/>
    <w:rsid w:val="008E65FB"/>
    <w:rsid w:val="008F6E9C"/>
    <w:rsid w:val="00904F08"/>
    <w:rsid w:val="009103FF"/>
    <w:rsid w:val="00916143"/>
    <w:rsid w:val="00921CC7"/>
    <w:rsid w:val="00925ACF"/>
    <w:rsid w:val="00925F8C"/>
    <w:rsid w:val="00940FC1"/>
    <w:rsid w:val="00953407"/>
    <w:rsid w:val="00955C99"/>
    <w:rsid w:val="0096343D"/>
    <w:rsid w:val="0099058B"/>
    <w:rsid w:val="009919AC"/>
    <w:rsid w:val="009A171D"/>
    <w:rsid w:val="009A6F2D"/>
    <w:rsid w:val="009B4FA9"/>
    <w:rsid w:val="009C39C1"/>
    <w:rsid w:val="009C46D5"/>
    <w:rsid w:val="009C6FC5"/>
    <w:rsid w:val="009D3ED3"/>
    <w:rsid w:val="009D6113"/>
    <w:rsid w:val="009E68C0"/>
    <w:rsid w:val="009F316D"/>
    <w:rsid w:val="00A10F2E"/>
    <w:rsid w:val="00A12D98"/>
    <w:rsid w:val="00A170EF"/>
    <w:rsid w:val="00A21D2F"/>
    <w:rsid w:val="00A617B9"/>
    <w:rsid w:val="00A63C98"/>
    <w:rsid w:val="00A777AF"/>
    <w:rsid w:val="00A810E1"/>
    <w:rsid w:val="00A9042B"/>
    <w:rsid w:val="00A91AA1"/>
    <w:rsid w:val="00A9533E"/>
    <w:rsid w:val="00AB619E"/>
    <w:rsid w:val="00AC2C99"/>
    <w:rsid w:val="00AC2CF2"/>
    <w:rsid w:val="00AC5F45"/>
    <w:rsid w:val="00AC7EF0"/>
    <w:rsid w:val="00AD71B1"/>
    <w:rsid w:val="00AF32D7"/>
    <w:rsid w:val="00AF55B7"/>
    <w:rsid w:val="00B041B0"/>
    <w:rsid w:val="00B1543A"/>
    <w:rsid w:val="00B36BB3"/>
    <w:rsid w:val="00B4712F"/>
    <w:rsid w:val="00B53216"/>
    <w:rsid w:val="00B631B2"/>
    <w:rsid w:val="00B7308F"/>
    <w:rsid w:val="00B8145D"/>
    <w:rsid w:val="00BA5ECE"/>
    <w:rsid w:val="00BB3454"/>
    <w:rsid w:val="00BC28BE"/>
    <w:rsid w:val="00BE7911"/>
    <w:rsid w:val="00BF2995"/>
    <w:rsid w:val="00BF3534"/>
    <w:rsid w:val="00C1511A"/>
    <w:rsid w:val="00C27447"/>
    <w:rsid w:val="00C277CF"/>
    <w:rsid w:val="00C37452"/>
    <w:rsid w:val="00C439AA"/>
    <w:rsid w:val="00C45383"/>
    <w:rsid w:val="00C45C29"/>
    <w:rsid w:val="00C46CA4"/>
    <w:rsid w:val="00C60441"/>
    <w:rsid w:val="00C60FFF"/>
    <w:rsid w:val="00C6378F"/>
    <w:rsid w:val="00C67DA9"/>
    <w:rsid w:val="00C809BF"/>
    <w:rsid w:val="00C80D8A"/>
    <w:rsid w:val="00C86B43"/>
    <w:rsid w:val="00C875BB"/>
    <w:rsid w:val="00C91BAA"/>
    <w:rsid w:val="00C922DB"/>
    <w:rsid w:val="00C93AE3"/>
    <w:rsid w:val="00C943DD"/>
    <w:rsid w:val="00C94A71"/>
    <w:rsid w:val="00C94CDB"/>
    <w:rsid w:val="00CA65FB"/>
    <w:rsid w:val="00CB1120"/>
    <w:rsid w:val="00CC0752"/>
    <w:rsid w:val="00CC3605"/>
    <w:rsid w:val="00CC477A"/>
    <w:rsid w:val="00CD4F98"/>
    <w:rsid w:val="00CD7139"/>
    <w:rsid w:val="00CD7E22"/>
    <w:rsid w:val="00CE7ABA"/>
    <w:rsid w:val="00CF0D00"/>
    <w:rsid w:val="00D05F0A"/>
    <w:rsid w:val="00D10273"/>
    <w:rsid w:val="00D13BC2"/>
    <w:rsid w:val="00D30219"/>
    <w:rsid w:val="00D44703"/>
    <w:rsid w:val="00D5606C"/>
    <w:rsid w:val="00D64195"/>
    <w:rsid w:val="00D704B5"/>
    <w:rsid w:val="00D91FBE"/>
    <w:rsid w:val="00DA1E94"/>
    <w:rsid w:val="00DF11E5"/>
    <w:rsid w:val="00E03BAE"/>
    <w:rsid w:val="00E1239E"/>
    <w:rsid w:val="00E17136"/>
    <w:rsid w:val="00E35898"/>
    <w:rsid w:val="00E42741"/>
    <w:rsid w:val="00E55410"/>
    <w:rsid w:val="00E73A6E"/>
    <w:rsid w:val="00E92731"/>
    <w:rsid w:val="00EA1ABD"/>
    <w:rsid w:val="00EB67E7"/>
    <w:rsid w:val="00ED33A4"/>
    <w:rsid w:val="00ED4401"/>
    <w:rsid w:val="00ED52AC"/>
    <w:rsid w:val="00EF0A35"/>
    <w:rsid w:val="00EF2CCC"/>
    <w:rsid w:val="00EF34CD"/>
    <w:rsid w:val="00F16FF2"/>
    <w:rsid w:val="00F2076E"/>
    <w:rsid w:val="00F21931"/>
    <w:rsid w:val="00F21CDF"/>
    <w:rsid w:val="00F32B21"/>
    <w:rsid w:val="00F4020C"/>
    <w:rsid w:val="00F44FAC"/>
    <w:rsid w:val="00F52571"/>
    <w:rsid w:val="00F70A0F"/>
    <w:rsid w:val="00F7197C"/>
    <w:rsid w:val="00F752CC"/>
    <w:rsid w:val="00F75CC0"/>
    <w:rsid w:val="00F83A29"/>
    <w:rsid w:val="00F95871"/>
    <w:rsid w:val="00FB2159"/>
    <w:rsid w:val="00FB490E"/>
    <w:rsid w:val="00FB6C6B"/>
    <w:rsid w:val="00FC07DC"/>
    <w:rsid w:val="00FC4CFC"/>
    <w:rsid w:val="00FD2FD2"/>
    <w:rsid w:val="00FE6AE4"/>
    <w:rsid w:val="00FF4050"/>
    <w:rsid w:val="00FF7C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B7C4C0A"/>
  <w15:docId w15:val="{48021111-63F7-4533-B0EA-B07E2F61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paragraph" w:styleId="NoSpacing">
    <w:name w:val="No Spacing"/>
    <w:uiPriority w:val="1"/>
    <w:qFormat/>
    <w:rsid w:val="008815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5944">
      <w:bodyDiv w:val="1"/>
      <w:marLeft w:val="0"/>
      <w:marRight w:val="0"/>
      <w:marTop w:val="0"/>
      <w:marBottom w:val="0"/>
      <w:divBdr>
        <w:top w:val="none" w:sz="0" w:space="0" w:color="auto"/>
        <w:left w:val="none" w:sz="0" w:space="0" w:color="auto"/>
        <w:bottom w:val="none" w:sz="0" w:space="0" w:color="auto"/>
        <w:right w:val="none" w:sz="0" w:space="0" w:color="auto"/>
      </w:divBdr>
    </w:div>
    <w:div w:id="184098010">
      <w:bodyDiv w:val="1"/>
      <w:marLeft w:val="0"/>
      <w:marRight w:val="0"/>
      <w:marTop w:val="0"/>
      <w:marBottom w:val="0"/>
      <w:divBdr>
        <w:top w:val="none" w:sz="0" w:space="0" w:color="auto"/>
        <w:left w:val="none" w:sz="0" w:space="0" w:color="auto"/>
        <w:bottom w:val="none" w:sz="0" w:space="0" w:color="auto"/>
        <w:right w:val="none" w:sz="0" w:space="0" w:color="auto"/>
      </w:divBdr>
    </w:div>
    <w:div w:id="523979264">
      <w:bodyDiv w:val="1"/>
      <w:marLeft w:val="0"/>
      <w:marRight w:val="0"/>
      <w:marTop w:val="0"/>
      <w:marBottom w:val="0"/>
      <w:divBdr>
        <w:top w:val="none" w:sz="0" w:space="0" w:color="auto"/>
        <w:left w:val="none" w:sz="0" w:space="0" w:color="auto"/>
        <w:bottom w:val="none" w:sz="0" w:space="0" w:color="auto"/>
        <w:right w:val="none" w:sz="0" w:space="0" w:color="auto"/>
      </w:divBdr>
    </w:div>
    <w:div w:id="560482055">
      <w:bodyDiv w:val="1"/>
      <w:marLeft w:val="0"/>
      <w:marRight w:val="0"/>
      <w:marTop w:val="0"/>
      <w:marBottom w:val="0"/>
      <w:divBdr>
        <w:top w:val="none" w:sz="0" w:space="0" w:color="auto"/>
        <w:left w:val="none" w:sz="0" w:space="0" w:color="auto"/>
        <w:bottom w:val="none" w:sz="0" w:space="0" w:color="auto"/>
        <w:right w:val="none" w:sz="0" w:space="0" w:color="auto"/>
      </w:divBdr>
    </w:div>
    <w:div w:id="666639315">
      <w:bodyDiv w:val="1"/>
      <w:marLeft w:val="0"/>
      <w:marRight w:val="0"/>
      <w:marTop w:val="0"/>
      <w:marBottom w:val="0"/>
      <w:divBdr>
        <w:top w:val="none" w:sz="0" w:space="0" w:color="auto"/>
        <w:left w:val="none" w:sz="0" w:space="0" w:color="auto"/>
        <w:bottom w:val="none" w:sz="0" w:space="0" w:color="auto"/>
        <w:right w:val="none" w:sz="0" w:space="0" w:color="auto"/>
      </w:divBdr>
    </w:div>
    <w:div w:id="872310388">
      <w:bodyDiv w:val="1"/>
      <w:marLeft w:val="0"/>
      <w:marRight w:val="0"/>
      <w:marTop w:val="0"/>
      <w:marBottom w:val="0"/>
      <w:divBdr>
        <w:top w:val="none" w:sz="0" w:space="0" w:color="auto"/>
        <w:left w:val="none" w:sz="0" w:space="0" w:color="auto"/>
        <w:bottom w:val="none" w:sz="0" w:space="0" w:color="auto"/>
        <w:right w:val="none" w:sz="0" w:space="0" w:color="auto"/>
      </w:divBdr>
    </w:div>
    <w:div w:id="912736609">
      <w:bodyDiv w:val="1"/>
      <w:marLeft w:val="0"/>
      <w:marRight w:val="0"/>
      <w:marTop w:val="0"/>
      <w:marBottom w:val="0"/>
      <w:divBdr>
        <w:top w:val="none" w:sz="0" w:space="0" w:color="auto"/>
        <w:left w:val="none" w:sz="0" w:space="0" w:color="auto"/>
        <w:bottom w:val="none" w:sz="0" w:space="0" w:color="auto"/>
        <w:right w:val="none" w:sz="0" w:space="0" w:color="auto"/>
      </w:divBdr>
    </w:div>
    <w:div w:id="1026172896">
      <w:bodyDiv w:val="1"/>
      <w:marLeft w:val="0"/>
      <w:marRight w:val="0"/>
      <w:marTop w:val="0"/>
      <w:marBottom w:val="0"/>
      <w:divBdr>
        <w:top w:val="none" w:sz="0" w:space="0" w:color="auto"/>
        <w:left w:val="none" w:sz="0" w:space="0" w:color="auto"/>
        <w:bottom w:val="none" w:sz="0" w:space="0" w:color="auto"/>
        <w:right w:val="none" w:sz="0" w:space="0" w:color="auto"/>
      </w:divBdr>
    </w:div>
    <w:div w:id="1059552122">
      <w:bodyDiv w:val="1"/>
      <w:marLeft w:val="0"/>
      <w:marRight w:val="0"/>
      <w:marTop w:val="0"/>
      <w:marBottom w:val="0"/>
      <w:divBdr>
        <w:top w:val="none" w:sz="0" w:space="0" w:color="auto"/>
        <w:left w:val="none" w:sz="0" w:space="0" w:color="auto"/>
        <w:bottom w:val="none" w:sz="0" w:space="0" w:color="auto"/>
        <w:right w:val="none" w:sz="0" w:space="0" w:color="auto"/>
      </w:divBdr>
    </w:div>
    <w:div w:id="1066680755">
      <w:bodyDiv w:val="1"/>
      <w:marLeft w:val="0"/>
      <w:marRight w:val="0"/>
      <w:marTop w:val="0"/>
      <w:marBottom w:val="0"/>
      <w:divBdr>
        <w:top w:val="none" w:sz="0" w:space="0" w:color="auto"/>
        <w:left w:val="none" w:sz="0" w:space="0" w:color="auto"/>
        <w:bottom w:val="none" w:sz="0" w:space="0" w:color="auto"/>
        <w:right w:val="none" w:sz="0" w:space="0" w:color="auto"/>
      </w:divBdr>
    </w:div>
    <w:div w:id="1654797811">
      <w:bodyDiv w:val="1"/>
      <w:marLeft w:val="0"/>
      <w:marRight w:val="0"/>
      <w:marTop w:val="0"/>
      <w:marBottom w:val="0"/>
      <w:divBdr>
        <w:top w:val="none" w:sz="0" w:space="0" w:color="auto"/>
        <w:left w:val="none" w:sz="0" w:space="0" w:color="auto"/>
        <w:bottom w:val="none" w:sz="0" w:space="0" w:color="auto"/>
        <w:right w:val="none" w:sz="0" w:space="0" w:color="auto"/>
      </w:divBdr>
    </w:div>
    <w:div w:id="17008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nz/privacy" TargetMode="Externa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BA879-C4BD-4F09-B078-D4C62B50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21</cp:revision>
  <dcterms:created xsi:type="dcterms:W3CDTF">2021-03-02T00:27:00Z</dcterms:created>
  <dcterms:modified xsi:type="dcterms:W3CDTF">2021-12-10T00:18:00Z</dcterms:modified>
</cp:coreProperties>
</file>